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8119232"/>
    <w:bookmarkStart w:id="1" w:name="_MON_1106378264"/>
    <w:bookmarkEnd w:id="1"/>
    <w:p w:rsidR="00CF25B8" w:rsidRDefault="00CF25B8" w:rsidP="00CF25B8">
      <w:pPr>
        <w:framePr w:hSpace="180" w:wrap="around" w:vAnchor="text" w:hAnchor="page" w:x="895" w:y="-324"/>
      </w:pPr>
      <w:r w:rsidRPr="00216AA8">
        <w:rPr>
          <w:sz w:val="36"/>
        </w:rPr>
        <w:object w:dxaOrig="118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5pt;height:88.65pt" o:ole="" fillcolor="window">
            <v:imagedata r:id="rId9" o:title=""/>
          </v:shape>
          <o:OLEObject Type="Embed" ProgID="Word.Picture.8" ShapeID="_x0000_i1025" DrawAspect="Content" ObjectID="_1447574396" r:id="rId10"/>
        </w:object>
      </w:r>
    </w:p>
    <w:p w:rsidR="00CF25B8" w:rsidRDefault="00CF25B8" w:rsidP="00CF25B8">
      <w:pPr>
        <w:spacing w:after="140"/>
        <w:jc w:val="center"/>
        <w:rPr>
          <w:b/>
          <w:sz w:val="28"/>
        </w:rPr>
      </w:pPr>
      <w:r>
        <w:rPr>
          <w:b/>
          <w:sz w:val="28"/>
        </w:rPr>
        <w:lastRenderedPageBreak/>
        <w:t>Открытое акционерное общество</w:t>
      </w:r>
    </w:p>
    <w:p w:rsidR="00CF25B8" w:rsidRDefault="00CF25B8" w:rsidP="00CF25B8">
      <w:pPr>
        <w:jc w:val="center"/>
        <w:rPr>
          <w:b/>
          <w:sz w:val="32"/>
        </w:rPr>
      </w:pPr>
      <w:r>
        <w:rPr>
          <w:b/>
          <w:sz w:val="32"/>
        </w:rPr>
        <w:t>РАДИОТЕХНИЧЕСКИЙ ИНСТИТУТ</w:t>
      </w:r>
    </w:p>
    <w:p w:rsidR="00CF25B8" w:rsidRDefault="00CF25B8" w:rsidP="00CF25B8">
      <w:pPr>
        <w:jc w:val="center"/>
        <w:rPr>
          <w:b/>
          <w:sz w:val="22"/>
        </w:rPr>
      </w:pPr>
      <w:r>
        <w:rPr>
          <w:b/>
          <w:sz w:val="28"/>
        </w:rPr>
        <w:t xml:space="preserve">имени академика </w:t>
      </w:r>
      <w:proofErr w:type="spellStart"/>
      <w:r>
        <w:rPr>
          <w:b/>
          <w:sz w:val="28"/>
        </w:rPr>
        <w:t>А.Л.Минца</w:t>
      </w:r>
      <w:proofErr w:type="spellEnd"/>
    </w:p>
    <w:p w:rsidR="00CF25B8" w:rsidRDefault="00CF25B8" w:rsidP="00CF25B8">
      <w:pPr>
        <w:jc w:val="center"/>
        <w:rPr>
          <w:b/>
        </w:rPr>
      </w:pPr>
      <w:r>
        <w:rPr>
          <w:b/>
        </w:rPr>
        <w:t>(ОАО РТИ)</w:t>
      </w:r>
    </w:p>
    <w:p w:rsidR="00CF25B8" w:rsidRDefault="00C05342" w:rsidP="00CF25B8">
      <w:pPr>
        <w:ind w:right="-540" w:hanging="270"/>
        <w:jc w:val="center"/>
        <w:rPr>
          <w:rFonts w:ascii="Arial" w:hAnsi="Arial"/>
          <w:b/>
          <w:sz w:val="16"/>
        </w:rPr>
      </w:pPr>
      <w:r>
        <w:rPr>
          <w:sz w:val="28"/>
        </w:rPr>
        <w:pict>
          <v:line id="_x0000_s1027" style="position:absolute;left:0;text-align:left;z-index:251662336;mso-position-horizontal-relative:page;mso-position-vertical-relative:page" from="57.6pt,136.8pt" to="560.25pt,136.85pt" o:allowincell="f" strokeweight="2pt">
            <v:stroke startarrowlength="short" endarrowlength="short"/>
            <w10:wrap anchorx="page" anchory="page"/>
          </v:line>
        </w:pict>
      </w:r>
    </w:p>
    <w:p w:rsidR="00CF25B8" w:rsidRDefault="00CF25B8" w:rsidP="00CF25B8">
      <w:pPr>
        <w:ind w:right="-540" w:hanging="27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127083 Москва, ул. 8 Марта, 10, стр.1, телефон (495) 614-0451, факс (495) 614-0662, E-</w:t>
      </w:r>
      <w:proofErr w:type="spellStart"/>
      <w:r>
        <w:rPr>
          <w:rFonts w:ascii="Arial" w:hAnsi="Arial"/>
          <w:b/>
          <w:sz w:val="16"/>
        </w:rPr>
        <w:t>mail</w:t>
      </w:r>
      <w:proofErr w:type="spellEnd"/>
      <w:r>
        <w:rPr>
          <w:rFonts w:ascii="Arial" w:hAnsi="Arial"/>
          <w:b/>
          <w:sz w:val="16"/>
        </w:rPr>
        <w:t xml:space="preserve"> </w:t>
      </w:r>
      <w:hyperlink r:id="rId11" w:history="1">
        <w:r w:rsidRPr="00CD4AD1">
          <w:rPr>
            <w:rStyle w:val="a8"/>
            <w:lang w:val="en-US"/>
          </w:rPr>
          <w:t>info</w:t>
        </w:r>
        <w:r w:rsidRPr="00CD4AD1">
          <w:rPr>
            <w:rStyle w:val="a8"/>
          </w:rPr>
          <w:t>@</w:t>
        </w:r>
        <w:proofErr w:type="spellStart"/>
        <w:r w:rsidRPr="00CD4AD1">
          <w:rPr>
            <w:rStyle w:val="a8"/>
            <w:lang w:val="en-US"/>
          </w:rPr>
          <w:t>rti</w:t>
        </w:r>
        <w:proofErr w:type="spellEnd"/>
        <w:r w:rsidRPr="00CD4AD1">
          <w:rPr>
            <w:rStyle w:val="a8"/>
          </w:rPr>
          <w:t>-</w:t>
        </w:r>
        <w:r w:rsidRPr="00CD4AD1">
          <w:rPr>
            <w:rStyle w:val="a8"/>
            <w:lang w:val="en-US"/>
          </w:rPr>
          <w:t>mints</w:t>
        </w:r>
        <w:r w:rsidRPr="00CD4AD1">
          <w:rPr>
            <w:rStyle w:val="a8"/>
          </w:rPr>
          <w:t>.</w:t>
        </w:r>
        <w:proofErr w:type="spellStart"/>
        <w:r w:rsidRPr="00CD4AD1">
          <w:rPr>
            <w:rStyle w:val="a8"/>
            <w:lang w:val="en-US"/>
          </w:rPr>
          <w:t>ru</w:t>
        </w:r>
        <w:proofErr w:type="spellEnd"/>
      </w:hyperlink>
    </w:p>
    <w:p w:rsidR="00CF25B8" w:rsidRDefault="00CF25B8" w:rsidP="00CF25B8">
      <w:pPr>
        <w:ind w:right="-540" w:hanging="27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ОКПО 11498931, ОГРН1027739323331. ИНН/КПП 7713006449/771301001</w:t>
      </w:r>
    </w:p>
    <w:p w:rsidR="00CF25B8" w:rsidRDefault="00CF25B8" w:rsidP="00CF25B8">
      <w:pPr>
        <w:jc w:val="center"/>
        <w:outlineLvl w:val="0"/>
        <w:rPr>
          <w:b/>
        </w:rPr>
      </w:pPr>
    </w:p>
    <w:bookmarkEnd w:id="0"/>
    <w:p w:rsidR="00CF25B8" w:rsidRPr="00164875" w:rsidRDefault="00CF25B8" w:rsidP="00CF25B8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CF25B8" w:rsidRPr="0001629E" w:rsidRDefault="00CF25B8" w:rsidP="00CF25B8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01629E">
        <w:rPr>
          <w:b/>
          <w:bCs/>
          <w:kern w:val="36"/>
          <w:sz w:val="28"/>
          <w:szCs w:val="28"/>
        </w:rPr>
        <w:t xml:space="preserve">Уведомление о проведении </w:t>
      </w:r>
      <w:r>
        <w:rPr>
          <w:b/>
          <w:bCs/>
          <w:kern w:val="36"/>
          <w:sz w:val="28"/>
          <w:szCs w:val="28"/>
        </w:rPr>
        <w:t>Запроса предложений</w:t>
      </w:r>
    </w:p>
    <w:p w:rsidR="00CF25B8" w:rsidRDefault="00841F81" w:rsidP="00841F81">
      <w:r>
        <w:t>№170/</w:t>
      </w:r>
      <w:r w:rsidR="006721CB">
        <w:t>1893</w:t>
      </w:r>
      <w:r>
        <w:t xml:space="preserve"> от </w:t>
      </w:r>
      <w:r w:rsidR="006721CB">
        <w:t>29.11</w:t>
      </w:r>
      <w:r>
        <w:t>.13г.</w:t>
      </w:r>
    </w:p>
    <w:p w:rsidR="00CF25B8" w:rsidRPr="0001629E" w:rsidRDefault="00CF25B8" w:rsidP="00CF25B8">
      <w:pPr>
        <w:jc w:val="center"/>
        <w:rPr>
          <w:color w:val="000000"/>
        </w:rPr>
      </w:pPr>
      <w:r w:rsidRPr="000D4989">
        <w:t>Уважаемые господа!</w:t>
      </w:r>
    </w:p>
    <w:p w:rsidR="00CF25B8" w:rsidRPr="0001629E" w:rsidRDefault="00CF25B8" w:rsidP="00CF25B8">
      <w:pPr>
        <w:jc w:val="both"/>
        <w:rPr>
          <w:color w:val="000000"/>
        </w:rPr>
      </w:pPr>
    </w:p>
    <w:p w:rsidR="005A77F9" w:rsidRDefault="00CF25B8" w:rsidP="005A77F9">
      <w:r>
        <w:rPr>
          <w:color w:val="000000"/>
        </w:rPr>
        <w:t xml:space="preserve">Открытое акционерное общество «Радиотехнический институт имени академика </w:t>
      </w:r>
      <w:proofErr w:type="spellStart"/>
      <w:r>
        <w:rPr>
          <w:color w:val="000000"/>
        </w:rPr>
        <w:t>А.Л.Минца</w:t>
      </w:r>
      <w:proofErr w:type="spellEnd"/>
      <w:r>
        <w:rPr>
          <w:color w:val="000000"/>
        </w:rPr>
        <w:t>»</w:t>
      </w:r>
      <w:r w:rsidRPr="00432929">
        <w:t xml:space="preserve"> </w:t>
      </w:r>
      <w:r w:rsidRPr="008F5F21">
        <w:t>(далее — Организатор)</w:t>
      </w:r>
      <w:r w:rsidRPr="0001629E">
        <w:rPr>
          <w:color w:val="000000"/>
        </w:rPr>
        <w:t xml:space="preserve"> уведомляет </w:t>
      </w:r>
      <w:r w:rsidRPr="00981403">
        <w:rPr>
          <w:color w:val="000000"/>
        </w:rPr>
        <w:t xml:space="preserve">о проведении </w:t>
      </w:r>
      <w:r>
        <w:rPr>
          <w:color w:val="000000"/>
        </w:rPr>
        <w:t xml:space="preserve">с </w:t>
      </w:r>
      <w:r w:rsidR="006721CB">
        <w:rPr>
          <w:color w:val="000000"/>
          <w:u w:val="single"/>
        </w:rPr>
        <w:t>29.11</w:t>
      </w:r>
      <w:r w:rsidRPr="00CF25B8">
        <w:rPr>
          <w:color w:val="000000"/>
          <w:u w:val="single"/>
        </w:rPr>
        <w:t>.2013года</w:t>
      </w:r>
      <w:r w:rsidRPr="00981403">
        <w:rPr>
          <w:color w:val="000000"/>
        </w:rPr>
        <w:t xml:space="preserve"> </w:t>
      </w:r>
      <w:r>
        <w:rPr>
          <w:color w:val="000000"/>
        </w:rPr>
        <w:t>п</w:t>
      </w:r>
      <w:r w:rsidRPr="00981403">
        <w:rPr>
          <w:color w:val="000000"/>
        </w:rPr>
        <w:t xml:space="preserve">роцедуры </w:t>
      </w:r>
      <w:r w:rsidR="006721CB">
        <w:t>От</w:t>
      </w:r>
      <w:r w:rsidR="005A77F9">
        <w:t>крытого</w:t>
      </w:r>
      <w:r>
        <w:t xml:space="preserve"> </w:t>
      </w:r>
      <w:r w:rsidRPr="008F5F21">
        <w:t xml:space="preserve"> запроса предложений  (далее — Запрос предложений) </w:t>
      </w:r>
      <w:r w:rsidRPr="00981403">
        <w:rPr>
          <w:color w:val="000000"/>
        </w:rPr>
        <w:t xml:space="preserve">и приглашает </w:t>
      </w:r>
      <w:r>
        <w:rPr>
          <w:color w:val="000000"/>
        </w:rPr>
        <w:t xml:space="preserve">компании </w:t>
      </w:r>
      <w:r w:rsidRPr="008F5F21">
        <w:t>(далее — Участники)</w:t>
      </w:r>
      <w:r w:rsidRPr="00981403">
        <w:rPr>
          <w:color w:val="000000"/>
        </w:rPr>
        <w:t xml:space="preserve"> подавать свои предложения </w:t>
      </w:r>
      <w:r w:rsidRPr="00CF25B8">
        <w:rPr>
          <w:color w:val="000000"/>
        </w:rPr>
        <w:t>на</w:t>
      </w:r>
      <w:r w:rsidR="0087617E">
        <w:rPr>
          <w:color w:val="000000"/>
        </w:rPr>
        <w:t xml:space="preserve"> </w:t>
      </w:r>
      <w:r w:rsidR="005A77F9">
        <w:t xml:space="preserve">закупку услуг: </w:t>
      </w:r>
    </w:p>
    <w:p w:rsidR="00823B39" w:rsidRDefault="00823B39" w:rsidP="005A77F9"/>
    <w:p w:rsidR="004C33E4" w:rsidRDefault="004815A8" w:rsidP="00CF25B8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Устройство, ремонт, сервисно</w:t>
      </w:r>
      <w:bookmarkStart w:id="2" w:name="_GoBack"/>
      <w:bookmarkEnd w:id="2"/>
      <w:r w:rsidR="006721CB" w:rsidRPr="006721CB">
        <w:rPr>
          <w:b/>
          <w:u w:val="single"/>
        </w:rPr>
        <w:t>е обслуживание систем вентиляции и кондиционирования в ОАО РТИ</w:t>
      </w:r>
      <w:r w:rsidR="006C7B54">
        <w:rPr>
          <w:b/>
          <w:u w:val="single"/>
        </w:rPr>
        <w:t xml:space="preserve"> согласно техническому заданию</w:t>
      </w:r>
      <w:r w:rsidR="006721CB" w:rsidRPr="006721CB">
        <w:rPr>
          <w:b/>
          <w:u w:val="single"/>
        </w:rPr>
        <w:t xml:space="preserve"> (Приложение №1)</w:t>
      </w:r>
      <w:r w:rsidR="006721CB">
        <w:rPr>
          <w:b/>
          <w:u w:val="single"/>
        </w:rPr>
        <w:t>.</w:t>
      </w:r>
    </w:p>
    <w:p w:rsidR="00823B39" w:rsidRPr="006721CB" w:rsidRDefault="00823B39" w:rsidP="00CF25B8">
      <w:pPr>
        <w:ind w:firstLine="708"/>
        <w:jc w:val="both"/>
        <w:rPr>
          <w:b/>
          <w:u w:val="single"/>
        </w:rPr>
      </w:pPr>
    </w:p>
    <w:p w:rsidR="004C33E4" w:rsidRPr="00CF25B8" w:rsidRDefault="006721CB" w:rsidP="00CF25B8">
      <w:pPr>
        <w:ind w:firstLine="708"/>
        <w:jc w:val="both"/>
        <w:rPr>
          <w:color w:val="000000"/>
          <w:u w:val="single"/>
        </w:rPr>
      </w:pPr>
      <w:proofErr w:type="gramStart"/>
      <w:r>
        <w:rPr>
          <w:u w:val="single"/>
        </w:rPr>
        <w:t xml:space="preserve">Оказание услуг </w:t>
      </w:r>
      <w:r w:rsidR="0087617E">
        <w:rPr>
          <w:u w:val="single"/>
        </w:rPr>
        <w:t xml:space="preserve"> должн</w:t>
      </w:r>
      <w:r>
        <w:rPr>
          <w:u w:val="single"/>
        </w:rPr>
        <w:t>о</w:t>
      </w:r>
      <w:r w:rsidR="0087617E">
        <w:rPr>
          <w:u w:val="single"/>
        </w:rPr>
        <w:t xml:space="preserve"> быть осуществлен</w:t>
      </w:r>
      <w:r>
        <w:rPr>
          <w:u w:val="single"/>
        </w:rPr>
        <w:t>о</w:t>
      </w:r>
      <w:r w:rsidR="0087617E">
        <w:rPr>
          <w:u w:val="single"/>
        </w:rPr>
        <w:t xml:space="preserve"> по адресу</w:t>
      </w:r>
      <w:r w:rsidR="004C33E4">
        <w:rPr>
          <w:u w:val="single"/>
        </w:rPr>
        <w:t xml:space="preserve">: </w:t>
      </w:r>
      <w:r w:rsidR="008324F2">
        <w:rPr>
          <w:color w:val="000000"/>
        </w:rPr>
        <w:t xml:space="preserve">г. </w:t>
      </w:r>
      <w:r>
        <w:rPr>
          <w:color w:val="000000"/>
        </w:rPr>
        <w:t xml:space="preserve">Москва, ул. 8 Марта, д.10, стр.1; МО, г. Клин, пос. </w:t>
      </w:r>
      <w:proofErr w:type="spellStart"/>
      <w:r>
        <w:rPr>
          <w:color w:val="000000"/>
        </w:rPr>
        <w:t>Майданово</w:t>
      </w:r>
      <w:proofErr w:type="spellEnd"/>
      <w:r>
        <w:rPr>
          <w:color w:val="000000"/>
        </w:rPr>
        <w:t>, д.39</w:t>
      </w:r>
      <w:r w:rsidR="0087617E">
        <w:t>.</w:t>
      </w:r>
      <w:proofErr w:type="gramEnd"/>
    </w:p>
    <w:p w:rsidR="00CF25B8" w:rsidRPr="0001629E" w:rsidRDefault="00CF25B8" w:rsidP="00CF25B8">
      <w:pPr>
        <w:jc w:val="both"/>
        <w:rPr>
          <w:color w:val="000000"/>
        </w:rPr>
      </w:pPr>
      <w:r w:rsidRPr="0001629E">
        <w:rPr>
          <w:color w:val="000000"/>
        </w:rPr>
        <w:t xml:space="preserve">Дата начала приема предложений — </w:t>
      </w:r>
      <w:r w:rsidR="006721CB">
        <w:rPr>
          <w:color w:val="000000"/>
          <w:u w:val="single"/>
        </w:rPr>
        <w:t>29 ноября</w:t>
      </w:r>
      <w:r w:rsidRPr="00CF25B8">
        <w:rPr>
          <w:color w:val="000000"/>
          <w:u w:val="single"/>
        </w:rPr>
        <w:t xml:space="preserve">  2013года</w:t>
      </w:r>
      <w:r w:rsidRPr="0001629E">
        <w:rPr>
          <w:color w:val="000000"/>
        </w:rPr>
        <w:t>.</w:t>
      </w:r>
    </w:p>
    <w:p w:rsidR="00CF25B8" w:rsidRDefault="00CF25B8" w:rsidP="00CF25B8">
      <w:pPr>
        <w:jc w:val="both"/>
      </w:pPr>
      <w:r w:rsidRPr="0001629E">
        <w:rPr>
          <w:color w:val="000000"/>
        </w:rPr>
        <w:t xml:space="preserve">Дата окончания приема предложений — </w:t>
      </w:r>
      <w:r w:rsidR="006721CB">
        <w:rPr>
          <w:color w:val="000000"/>
          <w:u w:val="single"/>
        </w:rPr>
        <w:t>12 декабря</w:t>
      </w:r>
      <w:r w:rsidRPr="00CF25B8">
        <w:rPr>
          <w:color w:val="000000"/>
          <w:u w:val="single"/>
        </w:rPr>
        <w:t xml:space="preserve"> 2013</w:t>
      </w:r>
      <w:r>
        <w:rPr>
          <w:color w:val="000000"/>
        </w:rPr>
        <w:t xml:space="preserve"> года</w:t>
      </w:r>
      <w:r w:rsidRPr="0001629E">
        <w:rPr>
          <w:color w:val="000000"/>
        </w:rPr>
        <w:t>.</w:t>
      </w:r>
      <w:r w:rsidRPr="00EA1625">
        <w:t xml:space="preserve"> </w:t>
      </w:r>
    </w:p>
    <w:p w:rsidR="00CF25B8" w:rsidRPr="0001629E" w:rsidRDefault="00CF25B8" w:rsidP="00D2154E">
      <w:pPr>
        <w:ind w:left="-142" w:firstLine="142"/>
        <w:jc w:val="both"/>
        <w:rPr>
          <w:color w:val="000000"/>
        </w:rPr>
      </w:pPr>
      <w:r>
        <w:t xml:space="preserve">Дата определения </w:t>
      </w:r>
      <w:r w:rsidRPr="000D4989">
        <w:t>Победителя</w:t>
      </w:r>
      <w:r>
        <w:t xml:space="preserve"> – </w:t>
      </w:r>
      <w:r w:rsidR="006721CB">
        <w:rPr>
          <w:u w:val="single"/>
        </w:rPr>
        <w:t>18 декабря</w:t>
      </w:r>
      <w:r w:rsidRPr="00CF25B8">
        <w:rPr>
          <w:u w:val="single"/>
        </w:rPr>
        <w:t xml:space="preserve"> 2013</w:t>
      </w:r>
      <w:r>
        <w:t xml:space="preserve"> года</w:t>
      </w:r>
      <w:r w:rsidRPr="000D4989">
        <w:t xml:space="preserve"> </w:t>
      </w:r>
    </w:p>
    <w:p w:rsidR="006676B9" w:rsidRDefault="006676B9" w:rsidP="00CF25B8">
      <w:pPr>
        <w:jc w:val="both"/>
        <w:rPr>
          <w:color w:val="000000"/>
        </w:rPr>
      </w:pPr>
    </w:p>
    <w:p w:rsidR="006676B9" w:rsidRDefault="00CF25B8" w:rsidP="00CF25B8">
      <w:pPr>
        <w:jc w:val="both"/>
      </w:pPr>
      <w:r w:rsidRPr="0001629E">
        <w:rPr>
          <w:color w:val="000000"/>
        </w:rPr>
        <w:t xml:space="preserve">Предложения необходимо направлять по месту проведения процедуры: </w:t>
      </w:r>
      <w:r>
        <w:rPr>
          <w:color w:val="000000"/>
        </w:rPr>
        <w:t xml:space="preserve">127083, </w:t>
      </w:r>
      <w:r>
        <w:t xml:space="preserve">Москва, ул. 8 Марта, д. 10, стр. 1 </w:t>
      </w:r>
      <w:r w:rsidR="009C5500">
        <w:t>в запечатанном конверте.</w:t>
      </w:r>
    </w:p>
    <w:p w:rsidR="009C5500" w:rsidRPr="006676B9" w:rsidRDefault="009C5500" w:rsidP="00CF25B8">
      <w:pPr>
        <w:jc w:val="both"/>
      </w:pPr>
    </w:p>
    <w:p w:rsidR="00841F81" w:rsidRDefault="00CF25B8" w:rsidP="006676B9">
      <w:pPr>
        <w:jc w:val="both"/>
      </w:pPr>
      <w:r w:rsidRPr="008F5F21">
        <w:t xml:space="preserve">Для справок обращаться </w:t>
      </w:r>
      <w:r w:rsidRPr="008248E8">
        <w:t>к Организатору: контактное лицо –</w:t>
      </w:r>
      <w:r w:rsidR="00841F81">
        <w:t xml:space="preserve"> </w:t>
      </w:r>
      <w:r w:rsidR="006676B9">
        <w:t>Румянцева Анастасия</w:t>
      </w:r>
      <w:r>
        <w:t xml:space="preserve">, </w:t>
      </w:r>
    </w:p>
    <w:p w:rsidR="00CF25B8" w:rsidRPr="0087617E" w:rsidRDefault="00CF25B8" w:rsidP="00FC78AF">
      <w:pPr>
        <w:jc w:val="both"/>
        <w:rPr>
          <w:u w:val="single"/>
        </w:rPr>
      </w:pPr>
      <w:r>
        <w:t>телефон</w:t>
      </w:r>
      <w:r w:rsidR="003D0651">
        <w:t>/факс:</w:t>
      </w:r>
      <w:r>
        <w:t xml:space="preserve">  </w:t>
      </w:r>
      <w:r w:rsidR="004C33E4">
        <w:t>+7</w:t>
      </w:r>
      <w:r w:rsidR="006676B9" w:rsidRPr="006676B9">
        <w:rPr>
          <w:u w:val="single"/>
        </w:rPr>
        <w:t>(495)614-12-32</w:t>
      </w:r>
      <w:r w:rsidR="006721CB">
        <w:t>,</w:t>
      </w:r>
      <w:proofErr w:type="gramStart"/>
      <w:r w:rsidR="006721CB">
        <w:t xml:space="preserve"> </w:t>
      </w:r>
      <w:r w:rsidR="009C5500">
        <w:t>:</w:t>
      </w:r>
      <w:proofErr w:type="gramEnd"/>
      <w:r w:rsidR="009C5500">
        <w:t xml:space="preserve"> </w:t>
      </w:r>
      <w:hyperlink r:id="rId12" w:history="1">
        <w:r w:rsidR="009C5500" w:rsidRPr="005C3B61">
          <w:rPr>
            <w:rStyle w:val="a8"/>
            <w:lang w:val="en-US"/>
          </w:rPr>
          <w:t>arumyantseva</w:t>
        </w:r>
        <w:r w:rsidR="009C5500" w:rsidRPr="005C3B61">
          <w:rPr>
            <w:rStyle w:val="a8"/>
          </w:rPr>
          <w:t>@</w:t>
        </w:r>
        <w:r w:rsidR="009C5500" w:rsidRPr="005C3B61">
          <w:rPr>
            <w:rStyle w:val="a8"/>
            <w:lang w:val="en-US"/>
          </w:rPr>
          <w:t>rti</w:t>
        </w:r>
        <w:r w:rsidR="009C5500" w:rsidRPr="005C3B61">
          <w:rPr>
            <w:rStyle w:val="a8"/>
          </w:rPr>
          <w:t>-</w:t>
        </w:r>
        <w:r w:rsidR="009C5500" w:rsidRPr="005C3B61">
          <w:rPr>
            <w:rStyle w:val="a8"/>
            <w:lang w:val="en-US"/>
          </w:rPr>
          <w:t>mints</w:t>
        </w:r>
        <w:r w:rsidR="009C5500" w:rsidRPr="005C3B61">
          <w:rPr>
            <w:rStyle w:val="a8"/>
          </w:rPr>
          <w:t>.</w:t>
        </w:r>
        <w:r w:rsidR="009C5500" w:rsidRPr="005C3B61">
          <w:rPr>
            <w:rStyle w:val="a8"/>
            <w:lang w:val="en-US"/>
          </w:rPr>
          <w:t>ru</w:t>
        </w:r>
      </w:hyperlink>
      <w:r w:rsidR="009C5500">
        <w:rPr>
          <w:rStyle w:val="a8"/>
          <w:rFonts w:ascii="Arial" w:hAnsi="Arial" w:cs="Arial"/>
          <w:sz w:val="20"/>
          <w:szCs w:val="20"/>
        </w:rPr>
        <w:t xml:space="preserve"> , </w:t>
      </w:r>
      <w:r w:rsidR="006721CB">
        <w:t xml:space="preserve">по техническим вопросам – Гордеев Александр Владимирович, (495)612-99-37, </w:t>
      </w:r>
      <w:hyperlink r:id="rId13" w:history="1">
        <w:r w:rsidR="006721CB" w:rsidRPr="00CE1D00">
          <w:rPr>
            <w:rStyle w:val="a8"/>
          </w:rPr>
          <w:t>agordeev@rti-mints.ru</w:t>
        </w:r>
      </w:hyperlink>
      <w:r w:rsidR="006721CB">
        <w:t xml:space="preserve"> .</w:t>
      </w:r>
    </w:p>
    <w:p w:rsidR="004C33E4" w:rsidRPr="002008DD" w:rsidRDefault="004C33E4" w:rsidP="006676B9">
      <w:pPr>
        <w:jc w:val="both"/>
      </w:pPr>
    </w:p>
    <w:p w:rsidR="00CF25B8" w:rsidRPr="00A52965" w:rsidRDefault="00CF25B8" w:rsidP="00CF25B8">
      <w:pPr>
        <w:jc w:val="center"/>
        <w:rPr>
          <w:color w:val="000000"/>
          <w:u w:val="single"/>
        </w:rPr>
      </w:pPr>
      <w:r w:rsidRPr="00A52965">
        <w:rPr>
          <w:u w:val="single"/>
        </w:rPr>
        <w:t xml:space="preserve">Требования к </w:t>
      </w:r>
      <w:r>
        <w:rPr>
          <w:u w:val="single"/>
        </w:rPr>
        <w:t xml:space="preserve">порядку предоставления, </w:t>
      </w:r>
      <w:r w:rsidRPr="00A52965">
        <w:rPr>
          <w:u w:val="single"/>
        </w:rPr>
        <w:t>содержанию, форме</w:t>
      </w:r>
      <w:r>
        <w:rPr>
          <w:u w:val="single"/>
        </w:rPr>
        <w:t xml:space="preserve"> и</w:t>
      </w:r>
      <w:r w:rsidRPr="00A52965">
        <w:rPr>
          <w:u w:val="single"/>
        </w:rPr>
        <w:t xml:space="preserve"> оформлению </w:t>
      </w:r>
      <w:r>
        <w:rPr>
          <w:u w:val="single"/>
        </w:rPr>
        <w:t>предложений</w:t>
      </w:r>
    </w:p>
    <w:p w:rsidR="00CF25B8" w:rsidRPr="000D4989" w:rsidRDefault="00CF25B8" w:rsidP="00CF25B8">
      <w:pPr>
        <w:pStyle w:val="a5"/>
        <w:spacing w:before="0" w:line="240" w:lineRule="auto"/>
        <w:ind w:firstLine="357"/>
        <w:rPr>
          <w:sz w:val="24"/>
        </w:rPr>
      </w:pPr>
      <w:bookmarkStart w:id="3" w:name="_Ref57581655"/>
      <w:r>
        <w:rPr>
          <w:sz w:val="24"/>
        </w:rPr>
        <w:t>Участник</w:t>
      </w:r>
      <w:r w:rsidRPr="000D4989">
        <w:rPr>
          <w:sz w:val="24"/>
        </w:rPr>
        <w:t xml:space="preserve"> имеет право подать только одно предложение. В случае подачи </w:t>
      </w:r>
      <w:r>
        <w:rPr>
          <w:sz w:val="24"/>
        </w:rPr>
        <w:t>Участником</w:t>
      </w:r>
      <w:r w:rsidRPr="000D4989">
        <w:rPr>
          <w:sz w:val="24"/>
        </w:rPr>
        <w:t xml:space="preserve"> нескольких предложений все они будут отклонены без рассмотрения по существу.</w:t>
      </w:r>
      <w:bookmarkEnd w:id="3"/>
    </w:p>
    <w:p w:rsidR="00CF25B8" w:rsidRPr="000D4989" w:rsidRDefault="00CF25B8" w:rsidP="00CF25B8">
      <w:pPr>
        <w:pStyle w:val="a5"/>
        <w:spacing w:before="0" w:line="240" w:lineRule="auto"/>
        <w:ind w:firstLine="357"/>
        <w:rPr>
          <w:sz w:val="24"/>
        </w:rPr>
      </w:pPr>
      <w:r w:rsidRPr="000D4989">
        <w:rPr>
          <w:sz w:val="24"/>
        </w:rPr>
        <w:t>Предложение должно быть офо</w:t>
      </w:r>
      <w:r w:rsidR="005A77F9">
        <w:rPr>
          <w:sz w:val="24"/>
        </w:rPr>
        <w:t>рмлено по форме, приведенной в П</w:t>
      </w:r>
      <w:r w:rsidRPr="000D4989">
        <w:rPr>
          <w:sz w:val="24"/>
        </w:rPr>
        <w:t xml:space="preserve">риложении </w:t>
      </w:r>
      <w:r>
        <w:rPr>
          <w:sz w:val="24"/>
        </w:rPr>
        <w:t>№</w:t>
      </w:r>
      <w:r w:rsidR="006721CB">
        <w:rPr>
          <w:sz w:val="24"/>
        </w:rPr>
        <w:t>2</w:t>
      </w:r>
      <w:r w:rsidRPr="000D4989">
        <w:rPr>
          <w:sz w:val="24"/>
        </w:rPr>
        <w:t xml:space="preserve"> к настоящему </w:t>
      </w:r>
      <w:r>
        <w:rPr>
          <w:sz w:val="24"/>
        </w:rPr>
        <w:t>уведомлению</w:t>
      </w:r>
      <w:r w:rsidRPr="000D4989">
        <w:rPr>
          <w:sz w:val="24"/>
        </w:rPr>
        <w:t xml:space="preserve">, и быть действительным не менее чем до </w:t>
      </w:r>
      <w:r w:rsidR="006721CB">
        <w:rPr>
          <w:sz w:val="24"/>
          <w:u w:val="single"/>
        </w:rPr>
        <w:t>15 февраля</w:t>
      </w:r>
      <w:r w:rsidRPr="004C33E4">
        <w:rPr>
          <w:sz w:val="24"/>
          <w:u w:val="single"/>
        </w:rPr>
        <w:t xml:space="preserve"> 201</w:t>
      </w:r>
      <w:r w:rsidR="006721CB">
        <w:rPr>
          <w:sz w:val="24"/>
          <w:u w:val="single"/>
        </w:rPr>
        <w:t>4</w:t>
      </w:r>
      <w:r>
        <w:rPr>
          <w:sz w:val="24"/>
        </w:rPr>
        <w:t xml:space="preserve"> года</w:t>
      </w:r>
      <w:r w:rsidRPr="000D4989">
        <w:rPr>
          <w:sz w:val="24"/>
        </w:rPr>
        <w:t xml:space="preserve">. Предложение должно быть подписано лицом, имеющим право в соответствии с законодательством Российской Федерации действовать от лица </w:t>
      </w:r>
      <w:r>
        <w:rPr>
          <w:sz w:val="24"/>
        </w:rPr>
        <w:t>Участника</w:t>
      </w:r>
      <w:r w:rsidRPr="000D4989">
        <w:rPr>
          <w:sz w:val="24"/>
        </w:rPr>
        <w:t xml:space="preserve"> без доверенности, или надлежащим </w:t>
      </w:r>
      <w:proofErr w:type="gramStart"/>
      <w:r w:rsidRPr="000D4989">
        <w:rPr>
          <w:sz w:val="24"/>
        </w:rPr>
        <w:t>образом</w:t>
      </w:r>
      <w:proofErr w:type="gramEnd"/>
      <w:r w:rsidRPr="000D4989">
        <w:rPr>
          <w:sz w:val="24"/>
        </w:rPr>
        <w:t xml:space="preserve"> уполномоченным им лицом на основании доверенности. Предложение также должно быть скреплено печатью </w:t>
      </w:r>
      <w:r>
        <w:rPr>
          <w:sz w:val="24"/>
        </w:rPr>
        <w:t>Участника</w:t>
      </w:r>
      <w:r w:rsidRPr="000D4989">
        <w:rPr>
          <w:sz w:val="24"/>
        </w:rPr>
        <w:t>.</w:t>
      </w:r>
    </w:p>
    <w:p w:rsidR="00CF25B8" w:rsidRPr="000D4989" w:rsidRDefault="00CF25B8" w:rsidP="00CF25B8">
      <w:pPr>
        <w:pStyle w:val="a5"/>
        <w:spacing w:before="0" w:line="240" w:lineRule="auto"/>
        <w:ind w:firstLine="357"/>
        <w:rPr>
          <w:sz w:val="24"/>
        </w:rPr>
      </w:pPr>
      <w:r w:rsidRPr="000D4989">
        <w:rPr>
          <w:sz w:val="24"/>
        </w:rPr>
        <w:t xml:space="preserve"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</w:t>
      </w:r>
      <w:r>
        <w:rPr>
          <w:sz w:val="24"/>
        </w:rPr>
        <w:t>Участником</w:t>
      </w:r>
      <w:r w:rsidRPr="000D4989">
        <w:rPr>
          <w:sz w:val="24"/>
        </w:rPr>
        <w:t>.</w:t>
      </w:r>
    </w:p>
    <w:p w:rsidR="00CF25B8" w:rsidRDefault="00CF25B8" w:rsidP="00CF25B8">
      <w:pPr>
        <w:pStyle w:val="a5"/>
        <w:spacing w:before="0" w:line="240" w:lineRule="auto"/>
        <w:ind w:firstLine="357"/>
        <w:rPr>
          <w:sz w:val="24"/>
        </w:rPr>
      </w:pPr>
      <w:r w:rsidRPr="000D4989">
        <w:rPr>
          <w:sz w:val="24"/>
        </w:rPr>
        <w:t>Предложение должно быть подано на русском языке. Все цены должны бы</w:t>
      </w:r>
      <w:r>
        <w:rPr>
          <w:sz w:val="24"/>
        </w:rPr>
        <w:t>ть выражены в российских рублях.</w:t>
      </w:r>
    </w:p>
    <w:p w:rsidR="00CF25B8" w:rsidRDefault="00CF25B8" w:rsidP="00CF25B8">
      <w:pPr>
        <w:pStyle w:val="a5"/>
        <w:spacing w:before="0" w:line="240" w:lineRule="auto"/>
        <w:ind w:firstLine="357"/>
        <w:rPr>
          <w:sz w:val="24"/>
        </w:rPr>
        <w:sectPr w:rsidR="00CF25B8" w:rsidSect="00CF25B8">
          <w:footerReference w:type="default" r:id="rId14"/>
          <w:pgSz w:w="11906" w:h="16838" w:code="9"/>
          <w:pgMar w:top="1077" w:right="567" w:bottom="1077" w:left="1134" w:header="709" w:footer="709" w:gutter="0"/>
          <w:pgNumType w:start="24"/>
          <w:cols w:space="708"/>
          <w:titlePg/>
          <w:docGrid w:linePitch="360"/>
        </w:sectPr>
      </w:pPr>
    </w:p>
    <w:p w:rsidR="00CF25B8" w:rsidRDefault="00CF25B8" w:rsidP="00CF25B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25B8" w:rsidRPr="00F372F0" w:rsidRDefault="00CF25B8" w:rsidP="00CF25B8">
      <w:pPr>
        <w:pStyle w:val="ConsPlusNormal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F372F0">
        <w:rPr>
          <w:rFonts w:ascii="Times New Roman" w:hAnsi="Times New Roman"/>
          <w:sz w:val="24"/>
          <w:szCs w:val="24"/>
          <w:u w:val="single"/>
        </w:rPr>
        <w:t xml:space="preserve">Критерии оценки </w:t>
      </w:r>
      <w:r>
        <w:rPr>
          <w:rFonts w:ascii="Times New Roman" w:hAnsi="Times New Roman"/>
          <w:sz w:val="24"/>
          <w:szCs w:val="24"/>
          <w:u w:val="single"/>
        </w:rPr>
        <w:t>предложений</w:t>
      </w:r>
      <w:r w:rsidRPr="00F372F0">
        <w:rPr>
          <w:rFonts w:ascii="Times New Roman" w:hAnsi="Times New Roman"/>
          <w:sz w:val="24"/>
          <w:szCs w:val="24"/>
          <w:u w:val="single"/>
        </w:rPr>
        <w:t>.</w:t>
      </w:r>
    </w:p>
    <w:p w:rsidR="00CF25B8" w:rsidRPr="00F372F0" w:rsidRDefault="00CF25B8" w:rsidP="00CF25B8">
      <w:pPr>
        <w:autoSpaceDE w:val="0"/>
        <w:autoSpaceDN w:val="0"/>
        <w:adjustRightInd w:val="0"/>
        <w:ind w:firstLine="720"/>
        <w:jc w:val="both"/>
      </w:pPr>
      <w:r>
        <w:t>К</w:t>
      </w:r>
      <w:r w:rsidRPr="000D4989">
        <w:t>ритери</w:t>
      </w:r>
      <w:r>
        <w:t>ями</w:t>
      </w:r>
      <w:r w:rsidRPr="000D4989">
        <w:t xml:space="preserve"> для определения Победителя</w:t>
      </w:r>
      <w:r>
        <w:t xml:space="preserve">, </w:t>
      </w:r>
      <w:r w:rsidRPr="000D4989">
        <w:t xml:space="preserve">при условии </w:t>
      </w:r>
      <w:r>
        <w:t xml:space="preserve">полного </w:t>
      </w:r>
      <w:r w:rsidRPr="000D4989">
        <w:t>соответствия  предложения условиям</w:t>
      </w:r>
      <w:r>
        <w:t xml:space="preserve"> </w:t>
      </w:r>
      <w:r w:rsidRPr="003B128F">
        <w:rPr>
          <w:color w:val="000000"/>
        </w:rPr>
        <w:t>Технического задания на оказание услуг</w:t>
      </w:r>
      <w:r>
        <w:t>, являются:</w:t>
      </w:r>
    </w:p>
    <w:p w:rsidR="00CF25B8" w:rsidRPr="00F372F0" w:rsidRDefault="00CF25B8" w:rsidP="00CF25B8">
      <w:pPr>
        <w:autoSpaceDE w:val="0"/>
        <w:autoSpaceDN w:val="0"/>
        <w:adjustRightInd w:val="0"/>
        <w:jc w:val="both"/>
      </w:pPr>
      <w:r>
        <w:t>Критерий №</w:t>
      </w:r>
      <w:r w:rsidRPr="00F372F0">
        <w:t>1 (К</w:t>
      </w:r>
      <w:proofErr w:type="gramStart"/>
      <w:r w:rsidRPr="00F372F0">
        <w:t>1</w:t>
      </w:r>
      <w:proofErr w:type="gramEnd"/>
      <w:r w:rsidRPr="00F372F0">
        <w:t xml:space="preserve">) </w:t>
      </w:r>
      <w:r w:rsidRPr="002624B3">
        <w:t xml:space="preserve">цена </w:t>
      </w:r>
      <w:r w:rsidRPr="00F372F0">
        <w:t xml:space="preserve">– значимость критерия составляет </w:t>
      </w:r>
      <w:r w:rsidR="005A77F9">
        <w:t>7</w:t>
      </w:r>
      <w:r w:rsidR="003D0651">
        <w:t>0</w:t>
      </w:r>
      <w:r w:rsidRPr="00F372F0">
        <w:t xml:space="preserve"> %;</w:t>
      </w:r>
    </w:p>
    <w:p w:rsidR="00CF25B8" w:rsidRDefault="00CF25B8" w:rsidP="00CF25B8">
      <w:pPr>
        <w:jc w:val="both"/>
      </w:pPr>
      <w:r>
        <w:lastRenderedPageBreak/>
        <w:t>Критерий №</w:t>
      </w:r>
      <w:r w:rsidRPr="00F372F0">
        <w:t>2 (К</w:t>
      </w:r>
      <w:proofErr w:type="gramStart"/>
      <w:r w:rsidRPr="00F372F0">
        <w:t>2</w:t>
      </w:r>
      <w:proofErr w:type="gramEnd"/>
      <w:r w:rsidRPr="00F372F0">
        <w:t xml:space="preserve">) </w:t>
      </w:r>
      <w:r w:rsidR="00FC78AF">
        <w:t xml:space="preserve">сроки </w:t>
      </w:r>
      <w:r w:rsidR="006721CB">
        <w:t>оказания услуг</w:t>
      </w:r>
      <w:r w:rsidRPr="00F372F0">
        <w:t xml:space="preserve"> – значимость критерия составляет </w:t>
      </w:r>
      <w:r w:rsidR="006721CB">
        <w:t>2</w:t>
      </w:r>
      <w:r w:rsidR="003D0651">
        <w:t>0</w:t>
      </w:r>
      <w:r w:rsidRPr="00F372F0">
        <w:t xml:space="preserve"> %;</w:t>
      </w:r>
    </w:p>
    <w:p w:rsidR="00952A36" w:rsidRPr="00F372F0" w:rsidRDefault="00952A36" w:rsidP="00CF25B8">
      <w:pPr>
        <w:jc w:val="both"/>
      </w:pPr>
      <w:r>
        <w:t>Критерий №3 (К3) квалификация участника – значимость критерия составляет 10 %.</w:t>
      </w:r>
    </w:p>
    <w:p w:rsidR="00CF25B8" w:rsidRPr="00F372F0" w:rsidRDefault="00CF25B8" w:rsidP="00CF25B8">
      <w:pPr>
        <w:autoSpaceDE w:val="0"/>
        <w:autoSpaceDN w:val="0"/>
        <w:adjustRightInd w:val="0"/>
        <w:ind w:firstLine="720"/>
        <w:jc w:val="both"/>
      </w:pPr>
      <w:r w:rsidRPr="00F372F0">
        <w:t>Совокупная значимость критериев составляет 100%.</w:t>
      </w:r>
    </w:p>
    <w:p w:rsidR="00CF25B8" w:rsidRPr="00F372F0" w:rsidRDefault="00CF25B8" w:rsidP="00CF25B8">
      <w:pPr>
        <w:ind w:firstLine="708"/>
        <w:jc w:val="both"/>
      </w:pPr>
      <w:r w:rsidRPr="00F372F0">
        <w:t>Максимальное количест</w:t>
      </w:r>
      <w:r w:rsidR="005A77F9">
        <w:t>во процентов (Куч = К</w:t>
      </w:r>
      <w:proofErr w:type="gramStart"/>
      <w:r w:rsidR="005A77F9">
        <w:t>1</w:t>
      </w:r>
      <w:proofErr w:type="gramEnd"/>
      <w:r w:rsidR="005A77F9">
        <w:t xml:space="preserve"> + К2</w:t>
      </w:r>
      <w:r w:rsidR="005616CA">
        <w:t xml:space="preserve"> + К3</w:t>
      </w:r>
      <w:r w:rsidRPr="00F372F0">
        <w:t>), которое может набрать участник равняется 100 %. Проценты рассчитываются с точностью до двух знаков после запятой.</w:t>
      </w:r>
    </w:p>
    <w:p w:rsidR="00CF25B8" w:rsidRDefault="00CF25B8" w:rsidP="00CF25B8">
      <w:pPr>
        <w:pStyle w:val="a5"/>
        <w:spacing w:before="0" w:line="240" w:lineRule="auto"/>
        <w:ind w:firstLine="360"/>
        <w:jc w:val="center"/>
        <w:rPr>
          <w:sz w:val="24"/>
          <w:u w:val="single"/>
        </w:rPr>
      </w:pPr>
      <w:r w:rsidRPr="00F372F0">
        <w:rPr>
          <w:sz w:val="24"/>
          <w:u w:val="single"/>
        </w:rPr>
        <w:t>Порядок оценки</w:t>
      </w:r>
    </w:p>
    <w:p w:rsidR="00CF25B8" w:rsidRPr="006A4702" w:rsidRDefault="00CF25B8" w:rsidP="00CF25B8">
      <w:pPr>
        <w:pStyle w:val="a5"/>
        <w:spacing w:before="0" w:line="240" w:lineRule="auto"/>
        <w:ind w:firstLine="360"/>
        <w:rPr>
          <w:i/>
          <w:sz w:val="24"/>
        </w:rPr>
      </w:pPr>
      <w:r w:rsidRPr="006A4702">
        <w:rPr>
          <w:i/>
          <w:sz w:val="24"/>
        </w:rPr>
        <w:t>Критерий №1 (К</w:t>
      </w:r>
      <w:proofErr w:type="gramStart"/>
      <w:r w:rsidRPr="006A4702">
        <w:rPr>
          <w:i/>
          <w:sz w:val="24"/>
        </w:rPr>
        <w:t>1</w:t>
      </w:r>
      <w:proofErr w:type="gramEnd"/>
      <w:r w:rsidRPr="006A4702">
        <w:rPr>
          <w:i/>
          <w:sz w:val="24"/>
        </w:rPr>
        <w:t xml:space="preserve">) </w:t>
      </w:r>
      <w:r w:rsidR="00415DDE">
        <w:rPr>
          <w:i/>
          <w:sz w:val="24"/>
        </w:rPr>
        <w:t>Ц</w:t>
      </w:r>
      <w:r w:rsidRPr="006A4702">
        <w:rPr>
          <w:i/>
          <w:sz w:val="24"/>
        </w:rPr>
        <w:t>ена</w:t>
      </w:r>
      <w:r>
        <w:rPr>
          <w:i/>
          <w:sz w:val="24"/>
        </w:rPr>
        <w:t>.</w:t>
      </w:r>
    </w:p>
    <w:p w:rsidR="00CF25B8" w:rsidRDefault="00CF25B8" w:rsidP="00CF25B8">
      <w:pPr>
        <w:autoSpaceDE w:val="0"/>
        <w:autoSpaceDN w:val="0"/>
        <w:adjustRightInd w:val="0"/>
        <w:ind w:firstLine="708"/>
        <w:jc w:val="both"/>
      </w:pPr>
      <w:r w:rsidRPr="006A4702">
        <w:t>К</w:t>
      </w:r>
      <w:proofErr w:type="gramStart"/>
      <w:r w:rsidRPr="006A4702">
        <w:t>1</w:t>
      </w:r>
      <w:proofErr w:type="gramEnd"/>
      <w:r w:rsidRPr="006A4702">
        <w:t xml:space="preserve"> = (</w:t>
      </w:r>
      <w:proofErr w:type="spellStart"/>
      <w:r w:rsidRPr="006A4702">
        <w:t>Ц</w:t>
      </w:r>
      <w:r w:rsidRPr="006A4702">
        <w:rPr>
          <w:vertAlign w:val="subscript"/>
        </w:rPr>
        <w:t>мин</w:t>
      </w:r>
      <w:proofErr w:type="spellEnd"/>
      <w:r w:rsidRPr="006A4702">
        <w:t xml:space="preserve"> / </w:t>
      </w:r>
      <w:proofErr w:type="spellStart"/>
      <w:r w:rsidRPr="006A4702">
        <w:t>Ц</w:t>
      </w:r>
      <w:r w:rsidRPr="006A4702">
        <w:rPr>
          <w:vertAlign w:val="subscript"/>
        </w:rPr>
        <w:t>уч</w:t>
      </w:r>
      <w:proofErr w:type="spellEnd"/>
      <w:r>
        <w:t>) х значимость критерия</w:t>
      </w:r>
      <w:r w:rsidRPr="006A4702">
        <w:t xml:space="preserve"> </w:t>
      </w:r>
    </w:p>
    <w:p w:rsidR="00CF25B8" w:rsidRPr="006A4702" w:rsidRDefault="00CF25B8" w:rsidP="00CF25B8">
      <w:pPr>
        <w:autoSpaceDE w:val="0"/>
        <w:autoSpaceDN w:val="0"/>
        <w:adjustRightInd w:val="0"/>
        <w:ind w:firstLine="708"/>
        <w:jc w:val="both"/>
      </w:pPr>
      <w:r w:rsidRPr="006A4702">
        <w:t>где:</w:t>
      </w:r>
    </w:p>
    <w:p w:rsidR="00CF25B8" w:rsidRPr="006A4702" w:rsidRDefault="00CF25B8" w:rsidP="00CF25B8">
      <w:pPr>
        <w:autoSpaceDE w:val="0"/>
        <w:autoSpaceDN w:val="0"/>
        <w:adjustRightInd w:val="0"/>
        <w:ind w:firstLine="708"/>
        <w:jc w:val="both"/>
      </w:pPr>
      <w:proofErr w:type="spellStart"/>
      <w:r w:rsidRPr="00FE01E9">
        <w:t>Ц</w:t>
      </w:r>
      <w:r w:rsidRPr="00FE01E9">
        <w:rPr>
          <w:vertAlign w:val="subscript"/>
        </w:rPr>
        <w:t>мин</w:t>
      </w:r>
      <w:proofErr w:type="spellEnd"/>
      <w:r w:rsidRPr="00FE01E9">
        <w:t xml:space="preserve"> – минимальная цена из выборки цен, предложенных участниками, в тысячах рублей;</w:t>
      </w:r>
    </w:p>
    <w:p w:rsidR="00CF25B8" w:rsidRPr="006A4702" w:rsidRDefault="00CF25B8" w:rsidP="00CF25B8">
      <w:pPr>
        <w:autoSpaceDE w:val="0"/>
        <w:autoSpaceDN w:val="0"/>
        <w:adjustRightInd w:val="0"/>
        <w:ind w:firstLine="708"/>
        <w:jc w:val="both"/>
      </w:pPr>
      <w:proofErr w:type="spellStart"/>
      <w:r w:rsidRPr="006A4702">
        <w:t>Ц</w:t>
      </w:r>
      <w:r w:rsidRPr="006A4702">
        <w:rPr>
          <w:vertAlign w:val="subscript"/>
        </w:rPr>
        <w:t>уч</w:t>
      </w:r>
      <w:proofErr w:type="spellEnd"/>
      <w:r w:rsidRPr="006A4702">
        <w:t xml:space="preserve"> – цена, предложенная участником, в тысячах рублей.</w:t>
      </w:r>
    </w:p>
    <w:p w:rsidR="00CF25B8" w:rsidRDefault="00CF25B8" w:rsidP="00CF25B8">
      <w:pPr>
        <w:pStyle w:val="a5"/>
        <w:spacing w:before="0" w:line="240" w:lineRule="auto"/>
        <w:ind w:firstLine="360"/>
        <w:rPr>
          <w:i/>
          <w:sz w:val="24"/>
        </w:rPr>
      </w:pPr>
    </w:p>
    <w:p w:rsidR="00CF25B8" w:rsidRDefault="00CF25B8" w:rsidP="00841F81">
      <w:pPr>
        <w:pStyle w:val="a5"/>
        <w:spacing w:before="0" w:line="240" w:lineRule="auto"/>
        <w:ind w:firstLine="360"/>
        <w:rPr>
          <w:i/>
          <w:sz w:val="24"/>
        </w:rPr>
      </w:pPr>
      <w:r w:rsidRPr="006A4702">
        <w:rPr>
          <w:i/>
          <w:sz w:val="24"/>
        </w:rPr>
        <w:t>Критерий №2 (К</w:t>
      </w:r>
      <w:proofErr w:type="gramStart"/>
      <w:r w:rsidRPr="006A4702">
        <w:rPr>
          <w:i/>
          <w:sz w:val="24"/>
        </w:rPr>
        <w:t>2</w:t>
      </w:r>
      <w:proofErr w:type="gramEnd"/>
      <w:r w:rsidRPr="006A4702">
        <w:rPr>
          <w:i/>
          <w:sz w:val="24"/>
        </w:rPr>
        <w:t xml:space="preserve">) </w:t>
      </w:r>
      <w:r w:rsidR="00FC78AF">
        <w:rPr>
          <w:i/>
          <w:sz w:val="24"/>
        </w:rPr>
        <w:t xml:space="preserve">Сроки </w:t>
      </w:r>
      <w:r w:rsidR="00952A36">
        <w:rPr>
          <w:i/>
          <w:sz w:val="24"/>
        </w:rPr>
        <w:t>оказания услуг</w:t>
      </w:r>
      <w:r w:rsidRPr="00A55118">
        <w:rPr>
          <w:i/>
          <w:sz w:val="24"/>
        </w:rPr>
        <w:t>.</w:t>
      </w:r>
    </w:p>
    <w:p w:rsidR="006B72CA" w:rsidRDefault="00841F81" w:rsidP="006B72CA">
      <w:pPr>
        <w:autoSpaceDE w:val="0"/>
        <w:autoSpaceDN w:val="0"/>
        <w:adjustRightInd w:val="0"/>
        <w:ind w:firstLine="708"/>
        <w:jc w:val="both"/>
      </w:pPr>
      <w:r>
        <w:t>К</w:t>
      </w:r>
      <w:proofErr w:type="gramStart"/>
      <w:r>
        <w:t>2</w:t>
      </w:r>
      <w:proofErr w:type="gramEnd"/>
      <w:r w:rsidR="006B72CA" w:rsidRPr="006A4702">
        <w:t>= (</w:t>
      </w:r>
      <w:proofErr w:type="spellStart"/>
      <w:r w:rsidR="006B72CA">
        <w:t>С</w:t>
      </w:r>
      <w:r w:rsidR="006B72CA" w:rsidRPr="006A4702">
        <w:rPr>
          <w:vertAlign w:val="subscript"/>
        </w:rPr>
        <w:t>мин</w:t>
      </w:r>
      <w:proofErr w:type="spellEnd"/>
      <w:r w:rsidR="006B72CA" w:rsidRPr="006A4702">
        <w:t xml:space="preserve"> / </w:t>
      </w:r>
      <w:proofErr w:type="spellStart"/>
      <w:r w:rsidR="006B72CA">
        <w:t>С</w:t>
      </w:r>
      <w:r w:rsidR="006B72CA" w:rsidRPr="006A4702">
        <w:rPr>
          <w:vertAlign w:val="subscript"/>
        </w:rPr>
        <w:t>уч</w:t>
      </w:r>
      <w:proofErr w:type="spellEnd"/>
      <w:r w:rsidR="006B72CA">
        <w:t>) х значимость критерия</w:t>
      </w:r>
      <w:r w:rsidR="006B72CA" w:rsidRPr="006A4702">
        <w:t xml:space="preserve"> </w:t>
      </w:r>
    </w:p>
    <w:p w:rsidR="006B72CA" w:rsidRPr="006A4702" w:rsidRDefault="006B72CA" w:rsidP="006B72CA">
      <w:pPr>
        <w:autoSpaceDE w:val="0"/>
        <w:autoSpaceDN w:val="0"/>
        <w:adjustRightInd w:val="0"/>
        <w:ind w:firstLine="708"/>
        <w:jc w:val="both"/>
      </w:pPr>
      <w:r w:rsidRPr="006A4702">
        <w:t>где:</w:t>
      </w:r>
    </w:p>
    <w:p w:rsidR="006B72CA" w:rsidRPr="006A4702" w:rsidRDefault="006B72CA" w:rsidP="006B72CA">
      <w:pPr>
        <w:autoSpaceDE w:val="0"/>
        <w:autoSpaceDN w:val="0"/>
        <w:adjustRightInd w:val="0"/>
        <w:ind w:firstLine="708"/>
        <w:jc w:val="both"/>
      </w:pPr>
      <w:proofErr w:type="spellStart"/>
      <w:r>
        <w:t>С</w:t>
      </w:r>
      <w:r w:rsidRPr="00FE01E9">
        <w:rPr>
          <w:vertAlign w:val="subscript"/>
        </w:rPr>
        <w:t>мин</w:t>
      </w:r>
      <w:proofErr w:type="spellEnd"/>
      <w:r w:rsidRPr="00FE01E9">
        <w:t xml:space="preserve"> – минимальн</w:t>
      </w:r>
      <w:r>
        <w:t>ый</w:t>
      </w:r>
      <w:r w:rsidRPr="00FE01E9">
        <w:t xml:space="preserve"> </w:t>
      </w:r>
      <w:r>
        <w:t xml:space="preserve">срок </w:t>
      </w:r>
      <w:r w:rsidR="00952A36">
        <w:t>оказания</w:t>
      </w:r>
      <w:r w:rsidR="005616CA">
        <w:t xml:space="preserve"> требуемых</w:t>
      </w:r>
      <w:r w:rsidR="00952A36">
        <w:t xml:space="preserve"> услуг</w:t>
      </w:r>
      <w:r w:rsidRPr="00FE01E9">
        <w:t xml:space="preserve"> из выборки </w:t>
      </w:r>
      <w:r>
        <w:t>сроков</w:t>
      </w:r>
      <w:r w:rsidRPr="00FE01E9">
        <w:t>, предложенных участниками</w:t>
      </w:r>
      <w:r>
        <w:t xml:space="preserve"> с момента подписания договора</w:t>
      </w:r>
      <w:r w:rsidRPr="00FE01E9">
        <w:t>;</w:t>
      </w:r>
    </w:p>
    <w:p w:rsidR="00841F81" w:rsidRDefault="006B72CA" w:rsidP="006B72CA">
      <w:pPr>
        <w:autoSpaceDE w:val="0"/>
        <w:autoSpaceDN w:val="0"/>
        <w:adjustRightInd w:val="0"/>
        <w:ind w:firstLine="708"/>
        <w:jc w:val="both"/>
      </w:pPr>
      <w:proofErr w:type="spellStart"/>
      <w:r>
        <w:t>С</w:t>
      </w:r>
      <w:r w:rsidRPr="006A4702">
        <w:rPr>
          <w:vertAlign w:val="subscript"/>
        </w:rPr>
        <w:t>уч</w:t>
      </w:r>
      <w:proofErr w:type="spellEnd"/>
      <w:r w:rsidRPr="006A4702">
        <w:t xml:space="preserve"> – </w:t>
      </w:r>
      <w:r w:rsidR="00952A36">
        <w:t xml:space="preserve">срок оказания </w:t>
      </w:r>
      <w:r w:rsidR="005616CA">
        <w:t xml:space="preserve">требуемых </w:t>
      </w:r>
      <w:r w:rsidR="00952A36">
        <w:t>услуг</w:t>
      </w:r>
      <w:r>
        <w:t xml:space="preserve"> с момента подписания договора</w:t>
      </w:r>
      <w:r w:rsidRPr="006A4702">
        <w:t>, предложенн</w:t>
      </w:r>
      <w:r>
        <w:t>ый</w:t>
      </w:r>
      <w:r w:rsidRPr="006A4702">
        <w:t xml:space="preserve"> участником, в </w:t>
      </w:r>
      <w:r>
        <w:t>неделях</w:t>
      </w:r>
      <w:r w:rsidR="00841F81">
        <w:t>.</w:t>
      </w:r>
    </w:p>
    <w:p w:rsidR="003211E5" w:rsidRDefault="003211E5" w:rsidP="003211E5">
      <w:pPr>
        <w:autoSpaceDE w:val="0"/>
        <w:autoSpaceDN w:val="0"/>
        <w:adjustRightInd w:val="0"/>
        <w:ind w:left="708"/>
        <w:rPr>
          <w:i/>
        </w:rPr>
      </w:pPr>
    </w:p>
    <w:p w:rsidR="003211E5" w:rsidRPr="003211E5" w:rsidRDefault="003211E5" w:rsidP="003211E5">
      <w:pPr>
        <w:rPr>
          <w:i/>
        </w:rPr>
      </w:pPr>
      <w:r>
        <w:t xml:space="preserve">     </w:t>
      </w:r>
      <w:r w:rsidRPr="003211E5">
        <w:rPr>
          <w:i/>
        </w:rPr>
        <w:t>Критерий №3 (К3) Квалификация участника.</w:t>
      </w:r>
    </w:p>
    <w:p w:rsidR="003211E5" w:rsidRDefault="003211E5" w:rsidP="003211E5">
      <w:pPr>
        <w:autoSpaceDE w:val="0"/>
        <w:autoSpaceDN w:val="0"/>
        <w:adjustRightInd w:val="0"/>
        <w:ind w:left="708"/>
      </w:pPr>
      <w:r>
        <w:t>К3= значимость критерия, если опыт</w:t>
      </w:r>
      <w:r w:rsidR="005616CA">
        <w:t xml:space="preserve"> участника по  оказанию</w:t>
      </w:r>
      <w:r>
        <w:t xml:space="preserve"> аналогичных услуг</w:t>
      </w:r>
      <w:r w:rsidR="005616CA">
        <w:t xml:space="preserve"> </w:t>
      </w:r>
      <w:r>
        <w:t xml:space="preserve"> более 3-х лет.</w:t>
      </w:r>
    </w:p>
    <w:p w:rsidR="00137194" w:rsidRDefault="003211E5" w:rsidP="003211E5">
      <w:pPr>
        <w:autoSpaceDE w:val="0"/>
        <w:autoSpaceDN w:val="0"/>
        <w:adjustRightInd w:val="0"/>
        <w:ind w:left="708"/>
      </w:pPr>
      <w:r>
        <w:t xml:space="preserve">К3=0, если </w:t>
      </w:r>
      <w:r w:rsidR="005616CA">
        <w:t xml:space="preserve">опыт участника по </w:t>
      </w:r>
      <w:r>
        <w:t xml:space="preserve"> оказани</w:t>
      </w:r>
      <w:r w:rsidR="005616CA">
        <w:t>ю</w:t>
      </w:r>
      <w:r>
        <w:t xml:space="preserve"> аналогичных услуг менее 3-х лет.</w:t>
      </w:r>
      <w:bookmarkStart w:id="4" w:name="_Toc98254011"/>
    </w:p>
    <w:p w:rsidR="00CF25B8" w:rsidRDefault="00137194" w:rsidP="005A77F9">
      <w:pPr>
        <w:pStyle w:val="a6"/>
        <w:tabs>
          <w:tab w:val="clear" w:pos="1134"/>
        </w:tabs>
        <w:spacing w:line="240" w:lineRule="auto"/>
        <w:ind w:left="0" w:firstLine="0"/>
        <w:rPr>
          <w:sz w:val="24"/>
        </w:rPr>
      </w:pPr>
      <w:r>
        <w:rPr>
          <w:sz w:val="24"/>
          <w:szCs w:val="24"/>
        </w:rPr>
        <w:t xml:space="preserve">       </w:t>
      </w:r>
    </w:p>
    <w:p w:rsidR="00CF25B8" w:rsidRPr="00F372F0" w:rsidRDefault="00CF25B8" w:rsidP="00CF25B8">
      <w:pPr>
        <w:pStyle w:val="a5"/>
        <w:spacing w:before="0" w:line="240" w:lineRule="auto"/>
        <w:ind w:firstLine="360"/>
        <w:rPr>
          <w:sz w:val="24"/>
        </w:rPr>
      </w:pPr>
      <w:r>
        <w:rPr>
          <w:sz w:val="24"/>
        </w:rPr>
        <w:t xml:space="preserve">Победителем </w:t>
      </w:r>
      <w:r w:rsidRPr="00F372F0">
        <w:rPr>
          <w:sz w:val="24"/>
        </w:rPr>
        <w:t>является участник, набравший наибольшее количество процентов</w:t>
      </w:r>
      <w:r>
        <w:rPr>
          <w:sz w:val="24"/>
        </w:rPr>
        <w:t>.</w:t>
      </w:r>
    </w:p>
    <w:p w:rsidR="00CF25B8" w:rsidRDefault="00CF25B8" w:rsidP="00CF25B8">
      <w:pPr>
        <w:pStyle w:val="a6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0D4989">
        <w:rPr>
          <w:sz w:val="24"/>
        </w:rPr>
        <w:t xml:space="preserve">В течение </w:t>
      </w:r>
      <w:r>
        <w:rPr>
          <w:sz w:val="24"/>
        </w:rPr>
        <w:t>3-х</w:t>
      </w:r>
      <w:r w:rsidRPr="000D4989">
        <w:rPr>
          <w:sz w:val="24"/>
        </w:rPr>
        <w:t xml:space="preserve"> дней после определения Победителя </w:t>
      </w:r>
      <w:r>
        <w:rPr>
          <w:sz w:val="24"/>
        </w:rPr>
        <w:t xml:space="preserve">Организатор </w:t>
      </w:r>
      <w:r w:rsidRPr="000D4989">
        <w:rPr>
          <w:sz w:val="24"/>
        </w:rPr>
        <w:t>уведомит его об этом и подпишет Договор на условиях настоящего запроса предложения</w:t>
      </w:r>
    </w:p>
    <w:p w:rsidR="00CF25B8" w:rsidRDefault="00CF25B8" w:rsidP="00CF25B8">
      <w:pPr>
        <w:pStyle w:val="a6"/>
        <w:tabs>
          <w:tab w:val="clear" w:pos="1134"/>
        </w:tabs>
        <w:spacing w:line="240" w:lineRule="auto"/>
        <w:ind w:left="0" w:firstLine="0"/>
        <w:jc w:val="center"/>
        <w:rPr>
          <w:sz w:val="24"/>
          <w:szCs w:val="24"/>
          <w:u w:val="single"/>
        </w:rPr>
      </w:pPr>
    </w:p>
    <w:p w:rsidR="00CF25B8" w:rsidRPr="00C7741B" w:rsidRDefault="00CF25B8" w:rsidP="00CF25B8">
      <w:pPr>
        <w:pStyle w:val="a6"/>
        <w:tabs>
          <w:tab w:val="clear" w:pos="1134"/>
        </w:tabs>
        <w:spacing w:line="240" w:lineRule="auto"/>
        <w:ind w:left="0" w:firstLine="0"/>
        <w:jc w:val="center"/>
        <w:rPr>
          <w:sz w:val="24"/>
          <w:szCs w:val="24"/>
          <w:u w:val="single"/>
        </w:rPr>
      </w:pPr>
      <w:r w:rsidRPr="00C7741B">
        <w:rPr>
          <w:sz w:val="24"/>
          <w:szCs w:val="24"/>
          <w:u w:val="single"/>
        </w:rPr>
        <w:t>Инструкции по заполнению</w:t>
      </w:r>
      <w:bookmarkEnd w:id="4"/>
      <w:r w:rsidRPr="00C7741B">
        <w:rPr>
          <w:sz w:val="24"/>
          <w:szCs w:val="24"/>
          <w:u w:val="single"/>
        </w:rPr>
        <w:t xml:space="preserve"> письма о подаче оферты</w:t>
      </w:r>
      <w:r>
        <w:rPr>
          <w:sz w:val="24"/>
          <w:szCs w:val="24"/>
          <w:u w:val="single"/>
        </w:rPr>
        <w:t xml:space="preserve"> (предложения)</w:t>
      </w:r>
    </w:p>
    <w:p w:rsidR="00CF25B8" w:rsidRPr="008F5F21" w:rsidRDefault="00CF25B8" w:rsidP="00CF25B8">
      <w:pPr>
        <w:ind w:firstLine="708"/>
        <w:rPr>
          <w:rStyle w:val="a7"/>
        </w:rPr>
      </w:pPr>
      <w:r w:rsidRPr="008F5F21">
        <w:rPr>
          <w:rStyle w:val="a7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CF25B8" w:rsidRPr="008F5F21" w:rsidRDefault="00CF25B8" w:rsidP="00CF25B8">
      <w:pPr>
        <w:ind w:firstLine="708"/>
        <w:rPr>
          <w:rStyle w:val="a7"/>
        </w:rPr>
      </w:pPr>
      <w:r w:rsidRPr="008F5F21">
        <w:rPr>
          <w:rStyle w:val="a7"/>
        </w:rPr>
        <w:t>Участник должен указать свое полное наименование (с указанием организационн</w:t>
      </w:r>
      <w:proofErr w:type="gramStart"/>
      <w:r w:rsidRPr="008F5F21">
        <w:rPr>
          <w:rStyle w:val="a7"/>
        </w:rPr>
        <w:t>о-</w:t>
      </w:r>
      <w:proofErr w:type="gramEnd"/>
      <w:r>
        <w:rPr>
          <w:rStyle w:val="a7"/>
        </w:rPr>
        <w:t xml:space="preserve"> </w:t>
      </w:r>
      <w:r w:rsidRPr="008F5F21">
        <w:rPr>
          <w:rStyle w:val="a7"/>
        </w:rPr>
        <w:t>правовой формы) и юридический адрес.</w:t>
      </w:r>
    </w:p>
    <w:p w:rsidR="00CF25B8" w:rsidRPr="008F5F21" w:rsidRDefault="00CF25B8" w:rsidP="00CF25B8">
      <w:pPr>
        <w:ind w:firstLine="708"/>
        <w:rPr>
          <w:rStyle w:val="a7"/>
        </w:rPr>
      </w:pPr>
      <w:r w:rsidRPr="008F5F21">
        <w:rPr>
          <w:rStyle w:val="a7"/>
        </w:rPr>
        <w:t xml:space="preserve">Участник должен указать стоимость оказания услуг цифрами и словами, в рублях, с НДС. </w:t>
      </w:r>
    </w:p>
    <w:p w:rsidR="00CF25B8" w:rsidRDefault="00CF25B8" w:rsidP="00CF25B8">
      <w:pPr>
        <w:pStyle w:val="a5"/>
        <w:spacing w:before="0" w:line="240" w:lineRule="auto"/>
        <w:ind w:firstLine="708"/>
        <w:rPr>
          <w:sz w:val="24"/>
        </w:rPr>
      </w:pPr>
      <w:r w:rsidRPr="008F5F21">
        <w:rPr>
          <w:sz w:val="24"/>
        </w:rPr>
        <w:t>Письмо должно быть подписано и скреплено печатью</w:t>
      </w:r>
      <w:r>
        <w:rPr>
          <w:sz w:val="24"/>
        </w:rPr>
        <w:t>.</w:t>
      </w:r>
    </w:p>
    <w:p w:rsidR="00CF25B8" w:rsidRPr="000D4989" w:rsidRDefault="00CF25B8" w:rsidP="00CF25B8">
      <w:pPr>
        <w:pStyle w:val="a5"/>
        <w:spacing w:before="0" w:line="240" w:lineRule="auto"/>
        <w:ind w:firstLine="708"/>
        <w:jc w:val="center"/>
        <w:rPr>
          <w:sz w:val="24"/>
        </w:rPr>
      </w:pPr>
      <w:r w:rsidRPr="00536189">
        <w:rPr>
          <w:sz w:val="24"/>
          <w:u w:val="single"/>
        </w:rPr>
        <w:t>Вместе с письмом о подаче оферты (предложения) необходимо представить следующий пакет документов</w:t>
      </w:r>
      <w:r w:rsidRPr="00021EF8">
        <w:rPr>
          <w:sz w:val="24"/>
        </w:rPr>
        <w:t>:</w:t>
      </w:r>
    </w:p>
    <w:p w:rsidR="00CF25B8" w:rsidRDefault="00CF25B8" w:rsidP="00CF25B8">
      <w:pPr>
        <w:numPr>
          <w:ilvl w:val="0"/>
          <w:numId w:val="1"/>
        </w:numPr>
        <w:jc w:val="both"/>
      </w:pPr>
      <w:r w:rsidRPr="00021EF8">
        <w:t>заверенные копии учредительных документов;</w:t>
      </w:r>
    </w:p>
    <w:p w:rsidR="00CF25B8" w:rsidRDefault="00CF25B8" w:rsidP="00CF25B8">
      <w:pPr>
        <w:numPr>
          <w:ilvl w:val="0"/>
          <w:numId w:val="1"/>
        </w:numPr>
        <w:jc w:val="both"/>
      </w:pPr>
      <w:r>
        <w:t>выписку ЕГРЮЛ, выданную не ранее чем за  месяц до даты предложения;</w:t>
      </w:r>
    </w:p>
    <w:p w:rsidR="00CF25B8" w:rsidRPr="006D41F5" w:rsidRDefault="00CF25B8" w:rsidP="00CF25B8">
      <w:pPr>
        <w:numPr>
          <w:ilvl w:val="0"/>
          <w:numId w:val="1"/>
        </w:numPr>
        <w:jc w:val="both"/>
      </w:pPr>
      <w:r>
        <w:rPr>
          <w:rFonts w:cs="Times New Roman CYR"/>
        </w:rPr>
        <w:t>документ, подтверждающий полномочия лица на осуществление действий от имени участника (копия решения о назначении или об избрании, в соответствии с которым такое физическое лицо обладает правом действовать от имени участника без доверенности</w:t>
      </w:r>
      <w:r w:rsidRPr="006D41F5">
        <w:rPr>
          <w:rFonts w:cs="Times New Roman CYR"/>
        </w:rPr>
        <w:t xml:space="preserve"> </w:t>
      </w:r>
      <w:r>
        <w:rPr>
          <w:rFonts w:cs="Times New Roman CYR"/>
        </w:rPr>
        <w:t>либо нотариально заверенную копию доверенности);</w:t>
      </w:r>
    </w:p>
    <w:p w:rsidR="00CF25B8" w:rsidRDefault="00CF25B8" w:rsidP="00CF25B8">
      <w:pPr>
        <w:numPr>
          <w:ilvl w:val="0"/>
          <w:numId w:val="1"/>
        </w:numPr>
        <w:jc w:val="both"/>
      </w:pPr>
      <w:r>
        <w:t>копию</w:t>
      </w:r>
      <w:r w:rsidRPr="00021EF8">
        <w:t xml:space="preserve"> свидетельства о постано</w:t>
      </w:r>
      <w:r>
        <w:t>вке на учет в налоговом органе;</w:t>
      </w:r>
    </w:p>
    <w:p w:rsidR="00CF25B8" w:rsidRPr="00021EF8" w:rsidRDefault="00CF25B8" w:rsidP="00CF25B8">
      <w:pPr>
        <w:numPr>
          <w:ilvl w:val="0"/>
          <w:numId w:val="1"/>
        </w:numPr>
        <w:jc w:val="both"/>
      </w:pPr>
      <w:r>
        <w:t>копию</w:t>
      </w:r>
      <w:r w:rsidRPr="00021EF8">
        <w:t xml:space="preserve"> свидетельства о внесении в единый государственный реестр юр. лиц; </w:t>
      </w:r>
    </w:p>
    <w:p w:rsidR="00CF25B8" w:rsidRPr="00021EF8" w:rsidRDefault="00CF25B8" w:rsidP="00CF25B8">
      <w:pPr>
        <w:numPr>
          <w:ilvl w:val="0"/>
          <w:numId w:val="1"/>
        </w:numPr>
        <w:jc w:val="both"/>
      </w:pPr>
      <w:r w:rsidRPr="00021EF8">
        <w:t xml:space="preserve">копии лицензий на осуществление деятельности. </w:t>
      </w:r>
    </w:p>
    <w:p w:rsidR="00CF25B8" w:rsidRPr="00021EF8" w:rsidRDefault="00CF25B8" w:rsidP="00CF25B8">
      <w:pPr>
        <w:numPr>
          <w:ilvl w:val="0"/>
          <w:numId w:val="1"/>
        </w:numPr>
        <w:jc w:val="both"/>
      </w:pPr>
      <w:r w:rsidRPr="00021EF8">
        <w:t>бухгалтерский баланс</w:t>
      </w:r>
      <w:r>
        <w:t xml:space="preserve"> на последнюю отчетную дату</w:t>
      </w:r>
      <w:r w:rsidRPr="00021EF8">
        <w:t>;</w:t>
      </w:r>
    </w:p>
    <w:p w:rsidR="00CF25B8" w:rsidRDefault="00CF25B8" w:rsidP="00CF25B8">
      <w:pPr>
        <w:jc w:val="both"/>
        <w:rPr>
          <w:b/>
          <w:color w:val="000000"/>
        </w:rPr>
      </w:pPr>
      <w:r w:rsidRPr="00825484">
        <w:rPr>
          <w:b/>
          <w:color w:val="000000"/>
        </w:rPr>
        <w:lastRenderedPageBreak/>
        <w:t>Настоящее сообщение носит информационный характер и не является официальной офертой. ОАО РТИ не несёт никаких обязательств по заключению каких-либо договоров с организациям</w:t>
      </w:r>
      <w:r>
        <w:rPr>
          <w:b/>
          <w:color w:val="000000"/>
        </w:rPr>
        <w:t>и, приславшими свои предложения.</w:t>
      </w:r>
    </w:p>
    <w:p w:rsidR="00CF25B8" w:rsidRDefault="00CF25B8" w:rsidP="00CF25B8">
      <w:pPr>
        <w:jc w:val="both"/>
        <w:rPr>
          <w:b/>
          <w:color w:val="000000"/>
        </w:rPr>
        <w:sectPr w:rsidR="00CF25B8" w:rsidSect="00F60CF5">
          <w:footerReference w:type="default" r:id="rId15"/>
          <w:type w:val="continuous"/>
          <w:pgSz w:w="11906" w:h="16838" w:code="9"/>
          <w:pgMar w:top="1077" w:right="567" w:bottom="1077" w:left="1134" w:header="709" w:footer="709" w:gutter="0"/>
          <w:pgNumType w:start="24"/>
          <w:cols w:space="708"/>
          <w:titlePg/>
          <w:docGrid w:linePitch="360"/>
        </w:sectPr>
      </w:pPr>
    </w:p>
    <w:p w:rsidR="00CF25B8" w:rsidRPr="000D4989" w:rsidRDefault="00CF25B8" w:rsidP="00CF25B8"/>
    <w:p w:rsidR="00CF25B8" w:rsidRDefault="00CF25B8" w:rsidP="00CF25B8">
      <w:r w:rsidRPr="000D4989">
        <w:t xml:space="preserve">Приложение: </w:t>
      </w:r>
    </w:p>
    <w:p w:rsidR="003829F8" w:rsidRDefault="003829F8" w:rsidP="00CF25B8">
      <w:r>
        <w:t>1. Техническое задание.</w:t>
      </w:r>
    </w:p>
    <w:p w:rsidR="00CF25B8" w:rsidRDefault="003829F8" w:rsidP="00CF25B8">
      <w:r>
        <w:t>2</w:t>
      </w:r>
      <w:r w:rsidR="00CF25B8" w:rsidRPr="00823D3F">
        <w:t>. Форма письма о подаче оферты на 1 листе с приложением на 1 листе.</w:t>
      </w:r>
    </w:p>
    <w:p w:rsidR="005A77F9" w:rsidRDefault="005A77F9" w:rsidP="009060B1">
      <w:pPr>
        <w:ind w:left="5760"/>
        <w:rPr>
          <w:sz w:val="22"/>
          <w:szCs w:val="22"/>
        </w:rPr>
      </w:pPr>
    </w:p>
    <w:p w:rsidR="005A77F9" w:rsidRDefault="005A77F9" w:rsidP="009060B1">
      <w:pPr>
        <w:ind w:left="5760"/>
        <w:rPr>
          <w:sz w:val="22"/>
          <w:szCs w:val="22"/>
        </w:rPr>
      </w:pPr>
    </w:p>
    <w:p w:rsidR="005A77F9" w:rsidRDefault="005A77F9" w:rsidP="009060B1">
      <w:pPr>
        <w:ind w:left="5760"/>
        <w:rPr>
          <w:sz w:val="22"/>
          <w:szCs w:val="22"/>
        </w:rPr>
      </w:pPr>
    </w:p>
    <w:p w:rsidR="005A77F9" w:rsidRDefault="005A77F9" w:rsidP="005D7A77">
      <w:pPr>
        <w:rPr>
          <w:b/>
        </w:rPr>
      </w:pPr>
    </w:p>
    <w:p w:rsidR="006A6476" w:rsidRDefault="006A6476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1F2DE3" w:rsidRDefault="001F2DE3" w:rsidP="008658D7">
      <w:pPr>
        <w:rPr>
          <w:b/>
        </w:rPr>
      </w:pPr>
    </w:p>
    <w:p w:rsidR="001F2DE3" w:rsidRDefault="001F2DE3" w:rsidP="008658D7">
      <w:pPr>
        <w:rPr>
          <w:b/>
        </w:rPr>
      </w:pPr>
    </w:p>
    <w:p w:rsidR="001F2DE3" w:rsidRDefault="001F2DE3" w:rsidP="008658D7">
      <w:pPr>
        <w:rPr>
          <w:b/>
        </w:rPr>
      </w:pPr>
    </w:p>
    <w:p w:rsidR="001F2DE3" w:rsidRDefault="001F2DE3" w:rsidP="008658D7">
      <w:pPr>
        <w:rPr>
          <w:b/>
        </w:rPr>
      </w:pPr>
    </w:p>
    <w:p w:rsidR="001F2DE3" w:rsidRDefault="001F2DE3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1F2DE3" w:rsidRPr="00B70CF5" w:rsidRDefault="001F2DE3" w:rsidP="001F2DE3">
      <w:pPr>
        <w:ind w:left="5760"/>
        <w:rPr>
          <w:sz w:val="22"/>
          <w:szCs w:val="22"/>
        </w:rPr>
      </w:pPr>
      <w:r w:rsidRPr="00B70CF5">
        <w:rPr>
          <w:sz w:val="22"/>
          <w:szCs w:val="22"/>
        </w:rPr>
        <w:lastRenderedPageBreak/>
        <w:t>Приложение №</w:t>
      </w:r>
      <w:r w:rsidR="00E22538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B70CF5">
        <w:rPr>
          <w:sz w:val="22"/>
          <w:szCs w:val="22"/>
        </w:rPr>
        <w:t>к  Уведомлению</w:t>
      </w:r>
    </w:p>
    <w:p w:rsidR="001F2DE3" w:rsidRPr="00B70CF5" w:rsidRDefault="001F2DE3" w:rsidP="001F2DE3">
      <w:pPr>
        <w:ind w:left="5760"/>
        <w:rPr>
          <w:sz w:val="22"/>
          <w:szCs w:val="22"/>
        </w:rPr>
      </w:pPr>
      <w:r w:rsidRPr="00B70CF5">
        <w:rPr>
          <w:sz w:val="22"/>
          <w:szCs w:val="22"/>
        </w:rPr>
        <w:t xml:space="preserve">о запросе предложений </w:t>
      </w:r>
    </w:p>
    <w:p w:rsidR="001F2DE3" w:rsidRPr="00B70CF5" w:rsidRDefault="001F2DE3" w:rsidP="001F2DE3">
      <w:pPr>
        <w:ind w:left="5760"/>
        <w:rPr>
          <w:sz w:val="22"/>
          <w:szCs w:val="22"/>
        </w:rPr>
      </w:pPr>
      <w:r w:rsidRPr="00B70CF5">
        <w:rPr>
          <w:sz w:val="22"/>
          <w:szCs w:val="22"/>
        </w:rPr>
        <w:t>от «</w:t>
      </w:r>
      <w:r>
        <w:rPr>
          <w:sz w:val="22"/>
          <w:szCs w:val="22"/>
        </w:rPr>
        <w:t>29</w:t>
      </w:r>
      <w:r w:rsidRPr="00B70CF5">
        <w:rPr>
          <w:sz w:val="22"/>
          <w:szCs w:val="22"/>
        </w:rPr>
        <w:t>»</w:t>
      </w:r>
      <w:r>
        <w:rPr>
          <w:sz w:val="22"/>
          <w:szCs w:val="22"/>
        </w:rPr>
        <w:t>ноября 2013</w:t>
      </w:r>
      <w:r w:rsidRPr="00B70CF5">
        <w:rPr>
          <w:sz w:val="22"/>
          <w:szCs w:val="22"/>
        </w:rPr>
        <w:t>г. №</w:t>
      </w:r>
      <w:r>
        <w:rPr>
          <w:sz w:val="22"/>
          <w:szCs w:val="22"/>
        </w:rPr>
        <w:t>170/1893</w:t>
      </w:r>
    </w:p>
    <w:p w:rsidR="00DE5E37" w:rsidRDefault="00DE5E37" w:rsidP="00DE5E37">
      <w:pPr>
        <w:shd w:val="clear" w:color="auto" w:fill="FFFFFF"/>
        <w:spacing w:before="120" w:line="360" w:lineRule="auto"/>
        <w:ind w:firstLine="709"/>
        <w:jc w:val="both"/>
        <w:rPr>
          <w:b/>
        </w:rPr>
      </w:pPr>
    </w:p>
    <w:p w:rsidR="00DE5E37" w:rsidRPr="00DE5E37" w:rsidRDefault="00DE5E37" w:rsidP="00DE5E37">
      <w:pPr>
        <w:jc w:val="center"/>
        <w:rPr>
          <w:b/>
          <w:sz w:val="28"/>
          <w:szCs w:val="28"/>
        </w:rPr>
      </w:pPr>
      <w:r w:rsidRPr="00DE5E37">
        <w:rPr>
          <w:b/>
          <w:sz w:val="28"/>
          <w:szCs w:val="28"/>
        </w:rPr>
        <w:t>ТЕХНИЧЕСКОЕ ЗАДАНИЕ</w:t>
      </w:r>
    </w:p>
    <w:p w:rsidR="00DE5E37" w:rsidRPr="00DE5E37" w:rsidRDefault="00DE5E37" w:rsidP="00DE5E37">
      <w:pPr>
        <w:jc w:val="center"/>
        <w:rPr>
          <w:b/>
          <w:sz w:val="28"/>
          <w:szCs w:val="28"/>
        </w:rPr>
      </w:pPr>
    </w:p>
    <w:p w:rsidR="00DE5E37" w:rsidRPr="00517205" w:rsidRDefault="00DE5E37" w:rsidP="00DE5E37">
      <w:pPr>
        <w:jc w:val="center"/>
        <w:rPr>
          <w:b/>
          <w:sz w:val="28"/>
          <w:szCs w:val="28"/>
        </w:rPr>
      </w:pPr>
      <w:r w:rsidRPr="00517205">
        <w:rPr>
          <w:b/>
          <w:sz w:val="28"/>
          <w:szCs w:val="28"/>
        </w:rPr>
        <w:t xml:space="preserve">На производство работ по устройству, ремонту и сервисному обслуживанию систем вентиляции и кондиционирования  в ОАО РТИ </w:t>
      </w:r>
    </w:p>
    <w:p w:rsidR="00DE5E37" w:rsidRDefault="00DE5E37" w:rsidP="00DE5E37">
      <w:pPr>
        <w:jc w:val="center"/>
        <w:rPr>
          <w:b/>
        </w:rPr>
      </w:pPr>
    </w:p>
    <w:p w:rsidR="00DE5E37" w:rsidRDefault="00DE5E37" w:rsidP="00DE5E37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20" w:line="276" w:lineRule="auto"/>
        <w:ind w:left="709" w:right="0" w:firstLine="0"/>
        <w:jc w:val="both"/>
        <w:rPr>
          <w:b/>
          <w:bCs/>
        </w:rPr>
      </w:pPr>
      <w:r w:rsidRPr="00EC34A4">
        <w:rPr>
          <w:b/>
          <w:bCs/>
        </w:rPr>
        <w:t>Техническое задание на проведение работ</w:t>
      </w:r>
    </w:p>
    <w:p w:rsidR="00DE5E37" w:rsidRPr="00EC34A4" w:rsidRDefault="00DE5E37" w:rsidP="00DE5E37">
      <w:pPr>
        <w:shd w:val="clear" w:color="auto" w:fill="FFFFFF"/>
        <w:tabs>
          <w:tab w:val="left" w:pos="900"/>
        </w:tabs>
        <w:spacing w:before="120" w:line="276" w:lineRule="auto"/>
        <w:ind w:left="709"/>
        <w:jc w:val="both"/>
        <w:rPr>
          <w:b/>
          <w:bCs/>
        </w:rPr>
      </w:pPr>
    </w:p>
    <w:p w:rsidR="00DE5E37" w:rsidRPr="00EA3B91" w:rsidRDefault="00DE5E37" w:rsidP="00DE5E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right="0" w:firstLine="0"/>
        <w:jc w:val="both"/>
        <w:rPr>
          <w:bCs/>
        </w:rPr>
      </w:pPr>
      <w:r w:rsidRPr="00EA3B91">
        <w:rPr>
          <w:bCs/>
        </w:rPr>
        <w:t xml:space="preserve">В помещениях зданий и сооружений   Заказчика необходимо произвести </w:t>
      </w:r>
      <w:r w:rsidRPr="00EA3B91">
        <w:t>работы по устройству, ремонту и сервисному обслуживанию систем вентиляции и кондиционирования  в соответствии с требованиями: санитарной, экологической, пожарной безопасности,  надежности и энергосбережения.</w:t>
      </w:r>
    </w:p>
    <w:p w:rsidR="00DE5E37" w:rsidRPr="00EA3B91" w:rsidRDefault="00DE5E37" w:rsidP="00DE5E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right="0" w:firstLine="0"/>
        <w:jc w:val="both"/>
        <w:rPr>
          <w:bCs/>
        </w:rPr>
      </w:pPr>
      <w:r w:rsidRPr="00EA3B91">
        <w:t>Сервисному обслуживанию и ремонту с соответствующими работами и расходными материалами подлежит оборудование, установленное в ОАО РТИ согласно перечню в приложении №1.</w:t>
      </w:r>
    </w:p>
    <w:p w:rsidR="00DE5E37" w:rsidRDefault="00DE5E37" w:rsidP="00DE5E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right="0" w:firstLine="0"/>
        <w:jc w:val="both"/>
        <w:rPr>
          <w:bCs/>
        </w:rPr>
      </w:pPr>
      <w:r w:rsidRPr="00EC34A4">
        <w:rPr>
          <w:bCs/>
        </w:rPr>
        <w:t>Работы по устройству систем кондиционирования и вентиляции выполнять согласно приложению №2.</w:t>
      </w:r>
    </w:p>
    <w:p w:rsidR="00DE5E37" w:rsidRPr="00EC34A4" w:rsidRDefault="00DE5E37" w:rsidP="00DE5E37">
      <w:pPr>
        <w:spacing w:line="276" w:lineRule="auto"/>
        <w:ind w:left="709"/>
        <w:jc w:val="both"/>
        <w:rPr>
          <w:bCs/>
        </w:rPr>
      </w:pPr>
    </w:p>
    <w:p w:rsidR="00DE5E37" w:rsidRPr="00793691" w:rsidRDefault="00727262" w:rsidP="00DE5E37">
      <w:pPr>
        <w:spacing w:line="276" w:lineRule="auto"/>
        <w:ind w:left="709"/>
        <w:jc w:val="both"/>
      </w:pPr>
      <w:r>
        <w:rPr>
          <w:b/>
        </w:rPr>
        <w:t>2</w:t>
      </w:r>
      <w:r w:rsidR="00DE5E37">
        <w:rPr>
          <w:b/>
        </w:rPr>
        <w:t>.  Усл</w:t>
      </w:r>
      <w:r w:rsidR="00DE5E37" w:rsidRPr="00793691">
        <w:rPr>
          <w:b/>
        </w:rPr>
        <w:t>овия проведения работ. Требования к участникам.</w:t>
      </w:r>
    </w:p>
    <w:p w:rsidR="00DE5E37" w:rsidRPr="00623C2B" w:rsidRDefault="00DE5E37" w:rsidP="00DE5E37">
      <w:pPr>
        <w:shd w:val="clear" w:color="auto" w:fill="FFFFFF"/>
        <w:spacing w:line="276" w:lineRule="auto"/>
        <w:ind w:left="709"/>
        <w:jc w:val="both"/>
      </w:pPr>
    </w:p>
    <w:p w:rsidR="00DE5E37" w:rsidRDefault="00727262" w:rsidP="00DE5E37">
      <w:pPr>
        <w:shd w:val="clear" w:color="auto" w:fill="FFFFFF"/>
        <w:spacing w:line="276" w:lineRule="auto"/>
        <w:ind w:left="709"/>
        <w:jc w:val="both"/>
      </w:pPr>
      <w:r>
        <w:t>2</w:t>
      </w:r>
      <w:r w:rsidR="00DE5E37">
        <w:t xml:space="preserve">.1 </w:t>
      </w:r>
      <w:r w:rsidR="00DE5E37" w:rsidRPr="00623C2B">
        <w:t xml:space="preserve">Участник обязан соблюдать все требования </w:t>
      </w:r>
      <w:r w:rsidR="00DE5E37">
        <w:t xml:space="preserve"> пропускного и внутри объектового </w:t>
      </w:r>
      <w:r w:rsidR="00DE5E37" w:rsidRPr="00623C2B">
        <w:t xml:space="preserve"> режима ОАО РТИ.</w:t>
      </w:r>
    </w:p>
    <w:p w:rsidR="00DE5E37" w:rsidRPr="00623C2B" w:rsidRDefault="00DE5E37" w:rsidP="00DE5E37">
      <w:pPr>
        <w:shd w:val="clear" w:color="auto" w:fill="FFFFFF"/>
        <w:spacing w:line="276" w:lineRule="auto"/>
        <w:ind w:left="709"/>
        <w:jc w:val="both"/>
      </w:pPr>
      <w:r w:rsidRPr="00623C2B">
        <w:t>Сотрудники компании должны быть гражданами РФ.</w:t>
      </w:r>
    </w:p>
    <w:p w:rsidR="00DE5E37" w:rsidRPr="00623C2B" w:rsidRDefault="00727262" w:rsidP="00DE5E37">
      <w:pPr>
        <w:shd w:val="clear" w:color="auto" w:fill="FFFFFF"/>
        <w:spacing w:line="276" w:lineRule="auto"/>
        <w:ind w:left="709"/>
        <w:jc w:val="both"/>
      </w:pPr>
      <w:r>
        <w:t>2</w:t>
      </w:r>
      <w:r w:rsidR="00DE5E37">
        <w:t xml:space="preserve">.2 </w:t>
      </w:r>
      <w:r w:rsidR="00DE5E37" w:rsidRPr="00623C2B">
        <w:t>Компания должна иметь допуски СРО на вышеуказанные работы.</w:t>
      </w:r>
    </w:p>
    <w:p w:rsidR="00DE5E37" w:rsidRPr="00623C2B" w:rsidRDefault="00727262" w:rsidP="00DE5E37">
      <w:pPr>
        <w:shd w:val="clear" w:color="auto" w:fill="FFFFFF"/>
        <w:spacing w:line="276" w:lineRule="auto"/>
        <w:ind w:left="709"/>
        <w:jc w:val="both"/>
      </w:pPr>
      <w:r>
        <w:t>2</w:t>
      </w:r>
      <w:r w:rsidR="00DE5E37">
        <w:t xml:space="preserve">.3 </w:t>
      </w:r>
      <w:r w:rsidR="00DE5E37" w:rsidRPr="00623C2B">
        <w:t xml:space="preserve"> Предложение должно быть выполнено в базах ТСН-2001 (Территориальных сметных нормативах) по г. Москве в индексах актуальных на </w:t>
      </w:r>
      <w:r w:rsidR="00DE5E37">
        <w:t>декабрь</w:t>
      </w:r>
      <w:r w:rsidR="00DE5E37" w:rsidRPr="00623C2B">
        <w:t xml:space="preserve"> 201</w:t>
      </w:r>
      <w:r w:rsidR="00DE5E37">
        <w:t xml:space="preserve">3 </w:t>
      </w:r>
      <w:r w:rsidR="00DE5E37" w:rsidRPr="00623C2B">
        <w:t>г.</w:t>
      </w:r>
    </w:p>
    <w:p w:rsidR="00DE5E37" w:rsidRPr="00623C2B" w:rsidRDefault="00727262" w:rsidP="00DE5E37">
      <w:pPr>
        <w:shd w:val="clear" w:color="auto" w:fill="FFFFFF"/>
        <w:spacing w:line="276" w:lineRule="auto"/>
        <w:ind w:left="709"/>
        <w:jc w:val="both"/>
      </w:pPr>
      <w:r>
        <w:t>2</w:t>
      </w:r>
      <w:r w:rsidR="00DE5E37">
        <w:t xml:space="preserve">.4 </w:t>
      </w:r>
      <w:r w:rsidR="00DE5E37" w:rsidRPr="00623C2B">
        <w:t>Монтажный персонал компании должны быть аттестованным и иметь допуск по электробезопасности не менее 3-й группы.</w:t>
      </w:r>
      <w:r w:rsidR="00DE5E37">
        <w:t xml:space="preserve"> </w:t>
      </w:r>
      <w:r w:rsidR="00DE5E37" w:rsidRPr="00623C2B">
        <w:t>Инженеры и административно-технический персонал должны быть аттестованным и иметь допуск по электробезопасности 4 группы.</w:t>
      </w:r>
    </w:p>
    <w:p w:rsidR="00DE5E37" w:rsidRDefault="00727262" w:rsidP="00DE5E37">
      <w:pPr>
        <w:shd w:val="clear" w:color="auto" w:fill="FFFFFF"/>
        <w:spacing w:line="276" w:lineRule="auto"/>
        <w:ind w:left="709"/>
        <w:jc w:val="both"/>
      </w:pPr>
      <w:r>
        <w:t>2</w:t>
      </w:r>
      <w:r w:rsidR="00DE5E37">
        <w:t>.5 И</w:t>
      </w:r>
      <w:r w:rsidR="00DE5E37" w:rsidRPr="00623C2B">
        <w:t>спользуемые материалы и изделия должны иметь действующие сертификаты соответствия, - сертификаты качества, гигиенические сертификаты, сертификаты пожарной безопасности</w:t>
      </w:r>
      <w:r w:rsidR="00DE5E37">
        <w:t>.</w:t>
      </w:r>
    </w:p>
    <w:p w:rsidR="00DE5E37" w:rsidRDefault="00727262" w:rsidP="00DE5E37">
      <w:pPr>
        <w:shd w:val="clear" w:color="auto" w:fill="FFFFFF"/>
        <w:spacing w:line="276" w:lineRule="auto"/>
        <w:ind w:left="709"/>
        <w:jc w:val="both"/>
      </w:pPr>
      <w:r>
        <w:t>2</w:t>
      </w:r>
      <w:r w:rsidR="00DE5E37">
        <w:t>.6 Исполнитель представляет планы – графики сервисных работ с указанием проводимых операций и расценок  на единицу вида  оборудования по приложению № 1.</w:t>
      </w:r>
    </w:p>
    <w:p w:rsidR="00DE5E37" w:rsidRDefault="00727262" w:rsidP="00DE5E37">
      <w:pPr>
        <w:shd w:val="clear" w:color="auto" w:fill="FFFFFF"/>
        <w:spacing w:line="276" w:lineRule="auto"/>
        <w:ind w:left="709"/>
        <w:jc w:val="both"/>
      </w:pPr>
      <w:r>
        <w:t>2</w:t>
      </w:r>
      <w:r w:rsidR="00DE5E37" w:rsidRPr="00EC34A4">
        <w:t>.</w:t>
      </w:r>
      <w:r w:rsidR="00DE5E37">
        <w:t xml:space="preserve">7 </w:t>
      </w:r>
      <w:r w:rsidR="00DE5E37" w:rsidRPr="00EC34A4">
        <w:t xml:space="preserve">Исполнитель представляет </w:t>
      </w:r>
      <w:r w:rsidR="00DE5E37">
        <w:t xml:space="preserve"> предложение</w:t>
      </w:r>
      <w:r w:rsidR="00DE5E37" w:rsidRPr="00EC34A4">
        <w:t xml:space="preserve"> по устройству систем кондиционирования и вентиляции с указанием</w:t>
      </w:r>
      <w:r w:rsidR="00DE5E37">
        <w:t xml:space="preserve"> стоимости работ и оборудования </w:t>
      </w:r>
      <w:r w:rsidR="00DE5E37" w:rsidRPr="00EC34A4">
        <w:t xml:space="preserve"> на единицу </w:t>
      </w:r>
      <w:r w:rsidR="00DE5E37">
        <w:t xml:space="preserve">вида </w:t>
      </w:r>
      <w:r w:rsidR="00DE5E37" w:rsidRPr="00EC34A4">
        <w:t xml:space="preserve">оборудования по приложению № </w:t>
      </w:r>
      <w:r w:rsidR="00DE5E37">
        <w:t>2.</w:t>
      </w:r>
    </w:p>
    <w:p w:rsidR="00DE5E37" w:rsidRDefault="00DE5E37" w:rsidP="00DE5E37">
      <w:pPr>
        <w:shd w:val="clear" w:color="auto" w:fill="FFFFFF"/>
        <w:spacing w:line="276" w:lineRule="auto"/>
        <w:ind w:left="709"/>
        <w:jc w:val="both"/>
      </w:pPr>
    </w:p>
    <w:p w:rsidR="00727262" w:rsidRDefault="00727262" w:rsidP="00DE5E37">
      <w:pPr>
        <w:pStyle w:val="ab"/>
        <w:jc w:val="right"/>
      </w:pPr>
    </w:p>
    <w:p w:rsidR="00727262" w:rsidRDefault="00727262" w:rsidP="00DE5E37">
      <w:pPr>
        <w:pStyle w:val="ab"/>
        <w:jc w:val="right"/>
      </w:pPr>
    </w:p>
    <w:p w:rsidR="00DE5E37" w:rsidRDefault="00DE5E37" w:rsidP="00DE5E37">
      <w:pPr>
        <w:pStyle w:val="ab"/>
        <w:jc w:val="right"/>
      </w:pPr>
      <w:r w:rsidRPr="00C86186">
        <w:lastRenderedPageBreak/>
        <w:t>приложение №1</w:t>
      </w:r>
    </w:p>
    <w:p w:rsidR="00DE5E37" w:rsidRDefault="00DE5E37" w:rsidP="00DE5E37">
      <w:pPr>
        <w:shd w:val="clear" w:color="auto" w:fill="FFFFFF"/>
        <w:spacing w:line="276" w:lineRule="auto"/>
        <w:ind w:left="709"/>
        <w:jc w:val="both"/>
      </w:pPr>
    </w:p>
    <w:p w:rsidR="00DE5E37" w:rsidRDefault="00DE5E37" w:rsidP="00DE5E37">
      <w:pPr>
        <w:shd w:val="clear" w:color="auto" w:fill="FFFFFF"/>
        <w:spacing w:line="276" w:lineRule="auto"/>
        <w:ind w:left="709"/>
        <w:jc w:val="both"/>
      </w:pPr>
    </w:p>
    <w:tbl>
      <w:tblPr>
        <w:tblpPr w:leftFromText="180" w:rightFromText="180" w:vertAnchor="page" w:horzAnchor="margin" w:tblpY="2317"/>
        <w:tblW w:w="9920" w:type="dxa"/>
        <w:tblLook w:val="04A0" w:firstRow="1" w:lastRow="0" w:firstColumn="1" w:lastColumn="0" w:noHBand="0" w:noVBand="1"/>
      </w:tblPr>
      <w:tblGrid>
        <w:gridCol w:w="720"/>
        <w:gridCol w:w="6400"/>
        <w:gridCol w:w="1380"/>
        <w:gridCol w:w="1420"/>
      </w:tblGrid>
      <w:tr w:rsidR="00DE5E37" w:rsidRPr="00D17A06" w:rsidTr="001A0C79">
        <w:trPr>
          <w:trHeight w:val="465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37" w:rsidRPr="00D17A06" w:rsidRDefault="00DE5E37" w:rsidP="001A0C7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17A06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Перечень оборудования для сервисного обслуживания и  ремонта</w:t>
            </w:r>
          </w:p>
        </w:tc>
      </w:tr>
      <w:tr w:rsidR="00DE5E37" w:rsidRPr="00D17A06" w:rsidTr="001A0C79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r w:rsidRPr="00D17A06">
              <w:rPr>
                <w:color w:val="000000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E37" w:rsidRPr="00D17A06" w:rsidRDefault="00DE5E37" w:rsidP="001A0C79">
            <w:pPr>
              <w:rPr>
                <w:color w:val="000000"/>
              </w:rPr>
            </w:pPr>
            <w:r w:rsidRPr="00D17A06">
              <w:rPr>
                <w:color w:val="000000"/>
              </w:rPr>
              <w:t>Сплит система (тепло/холод) до 5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7A0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D17A06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D17A06" w:rsidTr="001A0C79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r w:rsidRPr="00D17A06">
              <w:rPr>
                <w:color w:val="000000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E37" w:rsidRPr="00D17A06" w:rsidRDefault="00DE5E37" w:rsidP="001A0C79">
            <w:pPr>
              <w:rPr>
                <w:color w:val="000000"/>
              </w:rPr>
            </w:pPr>
            <w:r w:rsidRPr="00D17A06">
              <w:rPr>
                <w:color w:val="000000"/>
              </w:rPr>
              <w:t>Сплит система (тепло/холод) до 7,1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7A0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D17A06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D17A06" w:rsidTr="001A0C79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r w:rsidRPr="00D17A06">
              <w:rPr>
                <w:color w:val="000000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E37" w:rsidRPr="00D17A06" w:rsidRDefault="00DE5E37" w:rsidP="001A0C79">
            <w:pPr>
              <w:rPr>
                <w:color w:val="000000"/>
              </w:rPr>
            </w:pPr>
            <w:r w:rsidRPr="00D17A06">
              <w:rPr>
                <w:color w:val="000000"/>
              </w:rPr>
              <w:t>Сплит система (тепло/холод) до 10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7A0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D17A06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D17A06" w:rsidTr="001A0C7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r w:rsidRPr="00D17A06">
              <w:rPr>
                <w:color w:val="000000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E37" w:rsidRPr="00D17A06" w:rsidRDefault="00DE5E37" w:rsidP="001A0C79">
            <w:pPr>
              <w:rPr>
                <w:color w:val="000000"/>
              </w:rPr>
            </w:pPr>
            <w:r w:rsidRPr="00D17A06">
              <w:rPr>
                <w:color w:val="000000"/>
              </w:rPr>
              <w:t>Сплит система (тепло/холод) до 15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7A0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D17A06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D17A06" w:rsidTr="001A0C7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r w:rsidRPr="00D17A06">
              <w:rPr>
                <w:color w:val="000000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E37" w:rsidRPr="00D17A06" w:rsidRDefault="00DE5E37" w:rsidP="001A0C79">
            <w:pPr>
              <w:rPr>
                <w:color w:val="000000"/>
              </w:rPr>
            </w:pPr>
            <w:r w:rsidRPr="00D17A06">
              <w:rPr>
                <w:color w:val="000000"/>
              </w:rPr>
              <w:t>Сплит система (тепло/холод) до 20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7A0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D17A06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D17A06" w:rsidTr="001A0C7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r w:rsidRPr="00D17A06">
              <w:rPr>
                <w:color w:val="000000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E37" w:rsidRPr="00D17A06" w:rsidRDefault="00DE5E37" w:rsidP="001A0C79">
            <w:pPr>
              <w:rPr>
                <w:color w:val="000000"/>
              </w:rPr>
            </w:pPr>
            <w:r w:rsidRPr="00D17A06">
              <w:rPr>
                <w:color w:val="000000"/>
              </w:rPr>
              <w:t>Сплит система (тепло/холод) свыше 20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7A0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D17A06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D17A06" w:rsidTr="001A0C7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r w:rsidRPr="00D17A06">
              <w:rPr>
                <w:color w:val="000000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rPr>
                <w:color w:val="000000"/>
              </w:rPr>
            </w:pPr>
            <w:r w:rsidRPr="00D17A06">
              <w:rPr>
                <w:color w:val="000000"/>
              </w:rPr>
              <w:t xml:space="preserve">Приточная установка ( водяной нагрев) до 7000 </w:t>
            </w:r>
            <w:proofErr w:type="spellStart"/>
            <w:r w:rsidRPr="00D17A06">
              <w:rPr>
                <w:color w:val="000000"/>
              </w:rPr>
              <w:t>куб</w:t>
            </w:r>
            <w:proofErr w:type="gramStart"/>
            <w:r w:rsidRPr="00D17A06">
              <w:rPr>
                <w:color w:val="000000"/>
              </w:rPr>
              <w:t>.м</w:t>
            </w:r>
            <w:proofErr w:type="spellEnd"/>
            <w:proofErr w:type="gramEnd"/>
            <w:r w:rsidRPr="00D17A06">
              <w:rPr>
                <w:color w:val="000000"/>
              </w:rPr>
              <w:t>/час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7A0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D17A06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D17A06" w:rsidTr="001A0C7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r w:rsidRPr="00D17A06">
              <w:rPr>
                <w:color w:val="000000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rPr>
                <w:color w:val="000000"/>
              </w:rPr>
            </w:pPr>
            <w:r w:rsidRPr="00D17A06">
              <w:rPr>
                <w:color w:val="000000"/>
              </w:rPr>
              <w:t xml:space="preserve">Приточная установка ( водяной нагрев) до 4000 </w:t>
            </w:r>
            <w:proofErr w:type="spellStart"/>
            <w:r w:rsidRPr="00D17A06">
              <w:rPr>
                <w:color w:val="000000"/>
              </w:rPr>
              <w:t>куб</w:t>
            </w:r>
            <w:proofErr w:type="gramStart"/>
            <w:r w:rsidRPr="00D17A06">
              <w:rPr>
                <w:color w:val="000000"/>
              </w:rPr>
              <w:t>.м</w:t>
            </w:r>
            <w:proofErr w:type="spellEnd"/>
            <w:proofErr w:type="gramEnd"/>
            <w:r w:rsidRPr="00D17A06">
              <w:rPr>
                <w:color w:val="000000"/>
              </w:rPr>
              <w:t>/час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7A0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D17A06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D17A06" w:rsidTr="001A0C7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r w:rsidRPr="00D17A06">
              <w:rPr>
                <w:color w:val="000000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rPr>
                <w:color w:val="000000"/>
              </w:rPr>
            </w:pPr>
            <w:r w:rsidRPr="00D17A06">
              <w:rPr>
                <w:color w:val="000000"/>
              </w:rPr>
              <w:t xml:space="preserve">Вытяжная установка до 1000 </w:t>
            </w:r>
            <w:proofErr w:type="spellStart"/>
            <w:r w:rsidRPr="00D17A06">
              <w:rPr>
                <w:color w:val="000000"/>
              </w:rPr>
              <w:t>куб</w:t>
            </w:r>
            <w:proofErr w:type="gramStart"/>
            <w:r w:rsidRPr="00D17A06">
              <w:rPr>
                <w:color w:val="000000"/>
              </w:rPr>
              <w:t>.м</w:t>
            </w:r>
            <w:proofErr w:type="spellEnd"/>
            <w:proofErr w:type="gramEnd"/>
            <w:r w:rsidRPr="00D17A06">
              <w:rPr>
                <w:color w:val="000000"/>
              </w:rPr>
              <w:t>/час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7A0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D17A06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D17A06" w:rsidTr="001A0C7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r w:rsidRPr="00D17A06">
              <w:rPr>
                <w:color w:val="000000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rPr>
                <w:color w:val="000000"/>
              </w:rPr>
            </w:pPr>
            <w:r w:rsidRPr="00D17A06">
              <w:rPr>
                <w:color w:val="000000"/>
              </w:rPr>
              <w:t xml:space="preserve">Вытяжная установка до 2000 </w:t>
            </w:r>
            <w:proofErr w:type="spellStart"/>
            <w:r w:rsidRPr="00D17A06">
              <w:rPr>
                <w:color w:val="000000"/>
              </w:rPr>
              <w:t>куб</w:t>
            </w:r>
            <w:proofErr w:type="gramStart"/>
            <w:r w:rsidRPr="00D17A06">
              <w:rPr>
                <w:color w:val="000000"/>
              </w:rPr>
              <w:t>.м</w:t>
            </w:r>
            <w:proofErr w:type="spellEnd"/>
            <w:proofErr w:type="gramEnd"/>
            <w:r w:rsidRPr="00D17A06">
              <w:rPr>
                <w:color w:val="000000"/>
              </w:rPr>
              <w:t>/час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7A0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D17A06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D17A06" w:rsidTr="001A0C7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r w:rsidRPr="00D17A06">
              <w:rPr>
                <w:color w:val="000000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rPr>
                <w:color w:val="000000"/>
              </w:rPr>
            </w:pPr>
            <w:r w:rsidRPr="00D17A06">
              <w:rPr>
                <w:color w:val="000000"/>
              </w:rPr>
              <w:t xml:space="preserve">Вытяжная установка до 3000 </w:t>
            </w:r>
            <w:proofErr w:type="spellStart"/>
            <w:r w:rsidRPr="00D17A06">
              <w:rPr>
                <w:color w:val="000000"/>
              </w:rPr>
              <w:t>куб</w:t>
            </w:r>
            <w:proofErr w:type="gramStart"/>
            <w:r w:rsidRPr="00D17A06">
              <w:rPr>
                <w:color w:val="000000"/>
              </w:rPr>
              <w:t>.м</w:t>
            </w:r>
            <w:proofErr w:type="spellEnd"/>
            <w:proofErr w:type="gramEnd"/>
            <w:r w:rsidRPr="00D17A06">
              <w:rPr>
                <w:color w:val="000000"/>
              </w:rPr>
              <w:t>/час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7A0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D17A06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D17A06" w:rsidTr="001A0C7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r w:rsidRPr="00D17A06">
              <w:rPr>
                <w:color w:val="000000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rPr>
                <w:color w:val="000000"/>
              </w:rPr>
            </w:pPr>
            <w:r w:rsidRPr="00D17A06">
              <w:rPr>
                <w:color w:val="000000"/>
              </w:rPr>
              <w:t xml:space="preserve">Вытяжная установка до 4000 </w:t>
            </w:r>
            <w:proofErr w:type="spellStart"/>
            <w:r w:rsidRPr="00D17A06">
              <w:rPr>
                <w:color w:val="000000"/>
              </w:rPr>
              <w:t>куб</w:t>
            </w:r>
            <w:proofErr w:type="gramStart"/>
            <w:r w:rsidRPr="00D17A06">
              <w:rPr>
                <w:color w:val="000000"/>
              </w:rPr>
              <w:t>.м</w:t>
            </w:r>
            <w:proofErr w:type="spellEnd"/>
            <w:proofErr w:type="gramEnd"/>
            <w:r w:rsidRPr="00D17A06">
              <w:rPr>
                <w:color w:val="000000"/>
              </w:rPr>
              <w:t>/час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7A0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D17A06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D17A06" w:rsidTr="001A0C7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r w:rsidRPr="00D17A06">
              <w:rPr>
                <w:color w:val="000000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rPr>
                <w:color w:val="000000"/>
              </w:rPr>
            </w:pPr>
            <w:r w:rsidRPr="00D17A06">
              <w:rPr>
                <w:color w:val="000000"/>
              </w:rPr>
              <w:t xml:space="preserve">Вытяжная установка до 5000 </w:t>
            </w:r>
            <w:proofErr w:type="spellStart"/>
            <w:r w:rsidRPr="00D17A06">
              <w:rPr>
                <w:color w:val="000000"/>
              </w:rPr>
              <w:t>куб</w:t>
            </w:r>
            <w:proofErr w:type="gramStart"/>
            <w:r w:rsidRPr="00D17A06">
              <w:rPr>
                <w:color w:val="000000"/>
              </w:rPr>
              <w:t>.м</w:t>
            </w:r>
            <w:proofErr w:type="spellEnd"/>
            <w:proofErr w:type="gramEnd"/>
            <w:r w:rsidRPr="00D17A06">
              <w:rPr>
                <w:color w:val="000000"/>
              </w:rPr>
              <w:t>/час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D17A06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17A0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D17A06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D17A06" w:rsidTr="001A0C7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E37" w:rsidRPr="00D17A06" w:rsidRDefault="00DE5E37" w:rsidP="001A0C79">
            <w:pPr>
              <w:rPr>
                <w:color w:val="00000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E37" w:rsidRPr="00D17A06" w:rsidRDefault="00DE5E37" w:rsidP="001A0C79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E37" w:rsidRPr="00D17A06" w:rsidRDefault="00DE5E37" w:rsidP="001A0C79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E37" w:rsidRPr="00D17A06" w:rsidRDefault="00DE5E37" w:rsidP="001A0C79">
            <w:pPr>
              <w:rPr>
                <w:color w:val="000000"/>
              </w:rPr>
            </w:pPr>
          </w:p>
        </w:tc>
      </w:tr>
    </w:tbl>
    <w:p w:rsidR="00DE5E37" w:rsidRDefault="00DE5E37" w:rsidP="00DE5E37">
      <w:pPr>
        <w:shd w:val="clear" w:color="auto" w:fill="FFFFFF"/>
        <w:spacing w:line="276" w:lineRule="auto"/>
        <w:ind w:left="709"/>
        <w:jc w:val="both"/>
      </w:pPr>
    </w:p>
    <w:p w:rsidR="00DE5E37" w:rsidRDefault="00DE5E37" w:rsidP="00DE5E37">
      <w:pPr>
        <w:shd w:val="clear" w:color="auto" w:fill="FFFFFF"/>
        <w:spacing w:line="276" w:lineRule="auto"/>
        <w:ind w:left="709"/>
        <w:jc w:val="both"/>
      </w:pPr>
    </w:p>
    <w:p w:rsidR="00DE5E37" w:rsidRDefault="00DE5E37" w:rsidP="00DE5E37">
      <w:pPr>
        <w:shd w:val="clear" w:color="auto" w:fill="FFFFFF"/>
        <w:spacing w:line="276" w:lineRule="auto"/>
        <w:ind w:left="709"/>
        <w:jc w:val="both"/>
      </w:pPr>
    </w:p>
    <w:p w:rsidR="00DE5E37" w:rsidRDefault="00DE5E37" w:rsidP="00DE5E37">
      <w:pPr>
        <w:shd w:val="clear" w:color="auto" w:fill="FFFFFF"/>
        <w:spacing w:line="276" w:lineRule="auto"/>
        <w:ind w:left="709"/>
        <w:jc w:val="both"/>
      </w:pPr>
    </w:p>
    <w:p w:rsidR="00DE5E37" w:rsidRDefault="00DE5E37" w:rsidP="00DE5E37">
      <w:pPr>
        <w:shd w:val="clear" w:color="auto" w:fill="FFFFFF"/>
        <w:spacing w:line="276" w:lineRule="auto"/>
        <w:ind w:left="709"/>
        <w:jc w:val="both"/>
      </w:pPr>
    </w:p>
    <w:p w:rsidR="00DE5E37" w:rsidRDefault="00DE5E37" w:rsidP="00DE5E37">
      <w:pPr>
        <w:shd w:val="clear" w:color="auto" w:fill="FFFFFF"/>
        <w:spacing w:line="276" w:lineRule="auto"/>
        <w:ind w:left="709"/>
        <w:jc w:val="both"/>
      </w:pPr>
    </w:p>
    <w:p w:rsidR="00DE5E37" w:rsidRDefault="00DE5E37" w:rsidP="00DE5E37">
      <w:pPr>
        <w:shd w:val="clear" w:color="auto" w:fill="FFFFFF"/>
        <w:spacing w:line="276" w:lineRule="auto"/>
        <w:ind w:left="709"/>
        <w:jc w:val="both"/>
      </w:pPr>
    </w:p>
    <w:p w:rsidR="00DE5E37" w:rsidRDefault="00DE5E37" w:rsidP="00DE5E37">
      <w:pPr>
        <w:shd w:val="clear" w:color="auto" w:fill="FFFFFF"/>
        <w:spacing w:line="276" w:lineRule="auto"/>
        <w:ind w:left="709"/>
        <w:jc w:val="both"/>
      </w:pPr>
    </w:p>
    <w:p w:rsidR="00DE5E37" w:rsidRDefault="00DE5E37" w:rsidP="00DE5E37">
      <w:pPr>
        <w:shd w:val="clear" w:color="auto" w:fill="FFFFFF"/>
        <w:spacing w:line="276" w:lineRule="auto"/>
        <w:ind w:left="709"/>
        <w:jc w:val="both"/>
      </w:pPr>
    </w:p>
    <w:p w:rsidR="00DE5E37" w:rsidRDefault="00DE5E37" w:rsidP="00DE5E37">
      <w:pPr>
        <w:shd w:val="clear" w:color="auto" w:fill="FFFFFF"/>
        <w:spacing w:line="276" w:lineRule="auto"/>
        <w:ind w:left="709"/>
        <w:jc w:val="both"/>
      </w:pPr>
    </w:p>
    <w:p w:rsidR="00DE5E37" w:rsidRDefault="00DE5E37" w:rsidP="00DE5E37">
      <w:pPr>
        <w:shd w:val="clear" w:color="auto" w:fill="FFFFFF"/>
        <w:spacing w:line="276" w:lineRule="auto"/>
        <w:ind w:left="709"/>
        <w:jc w:val="both"/>
      </w:pPr>
    </w:p>
    <w:p w:rsidR="00DE5E37" w:rsidRDefault="00DE5E37" w:rsidP="00DE5E37">
      <w:pPr>
        <w:shd w:val="clear" w:color="auto" w:fill="FFFFFF"/>
        <w:spacing w:line="276" w:lineRule="auto"/>
        <w:ind w:left="709"/>
        <w:jc w:val="both"/>
      </w:pPr>
    </w:p>
    <w:p w:rsidR="00DE5E37" w:rsidRDefault="00DE5E37" w:rsidP="00DE5E37">
      <w:pPr>
        <w:shd w:val="clear" w:color="auto" w:fill="FFFFFF"/>
        <w:spacing w:line="276" w:lineRule="auto"/>
        <w:ind w:left="709"/>
        <w:jc w:val="both"/>
      </w:pPr>
    </w:p>
    <w:p w:rsidR="00727262" w:rsidRDefault="00727262" w:rsidP="00DE5E37">
      <w:pPr>
        <w:shd w:val="clear" w:color="auto" w:fill="FFFFFF"/>
        <w:spacing w:line="276" w:lineRule="auto"/>
        <w:ind w:left="709"/>
        <w:jc w:val="both"/>
      </w:pPr>
    </w:p>
    <w:p w:rsidR="00727262" w:rsidRDefault="00727262" w:rsidP="00DE5E37">
      <w:pPr>
        <w:shd w:val="clear" w:color="auto" w:fill="FFFFFF"/>
        <w:spacing w:line="276" w:lineRule="auto"/>
        <w:ind w:left="709"/>
        <w:jc w:val="both"/>
      </w:pPr>
    </w:p>
    <w:p w:rsidR="00727262" w:rsidRDefault="00727262" w:rsidP="00DE5E37">
      <w:pPr>
        <w:shd w:val="clear" w:color="auto" w:fill="FFFFFF"/>
        <w:spacing w:line="276" w:lineRule="auto"/>
        <w:ind w:left="709"/>
        <w:jc w:val="both"/>
      </w:pPr>
    </w:p>
    <w:p w:rsidR="00DE5E37" w:rsidRDefault="00DE5E37" w:rsidP="00DE5E37">
      <w:pPr>
        <w:shd w:val="clear" w:color="auto" w:fill="FFFFFF"/>
        <w:spacing w:line="276" w:lineRule="auto"/>
        <w:ind w:left="709"/>
        <w:jc w:val="both"/>
      </w:pPr>
    </w:p>
    <w:p w:rsidR="00DE5E37" w:rsidRDefault="00DE5E37" w:rsidP="00DE5E37">
      <w:pPr>
        <w:shd w:val="clear" w:color="auto" w:fill="FFFFFF"/>
        <w:spacing w:line="276" w:lineRule="auto"/>
        <w:ind w:left="709"/>
        <w:jc w:val="both"/>
      </w:pPr>
    </w:p>
    <w:p w:rsidR="00DE5E37" w:rsidRDefault="00DE5E37" w:rsidP="00DE5E37">
      <w:pPr>
        <w:pStyle w:val="ab"/>
        <w:jc w:val="right"/>
      </w:pPr>
      <w:r w:rsidRPr="00C86186">
        <w:lastRenderedPageBreak/>
        <w:t>приложение №</w:t>
      </w:r>
      <w:r>
        <w:t>2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720"/>
        <w:gridCol w:w="6400"/>
        <w:gridCol w:w="1380"/>
        <w:gridCol w:w="1420"/>
      </w:tblGrid>
      <w:tr w:rsidR="00DE5E37" w:rsidRPr="00F837C4" w:rsidTr="001A0C79">
        <w:trPr>
          <w:trHeight w:val="510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837C4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Оборудование систем кондиционирования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и вентиляции</w:t>
            </w:r>
            <w:r w:rsidRPr="00F837C4">
              <w:rPr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</w:tc>
      </w:tr>
      <w:tr w:rsidR="00DE5E37" w:rsidRPr="00F837C4" w:rsidTr="001A0C79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 xml:space="preserve">Наружный блок </w:t>
            </w:r>
            <w:r w:rsidRPr="00F837C4">
              <w:rPr>
                <w:color w:val="000000"/>
                <w:lang w:val="en-US"/>
              </w:rPr>
              <w:t>KENTATSU</w:t>
            </w:r>
            <w:r w:rsidRPr="00F837C4">
              <w:rPr>
                <w:color w:val="000000"/>
              </w:rPr>
              <w:t xml:space="preserve"> </w:t>
            </w:r>
            <w:r w:rsidRPr="00F837C4">
              <w:rPr>
                <w:color w:val="000000"/>
                <w:lang w:val="en-US"/>
              </w:rPr>
              <w:t>DX</w:t>
            </w:r>
            <w:r w:rsidRPr="00F837C4">
              <w:rPr>
                <w:color w:val="000000"/>
              </w:rPr>
              <w:t xml:space="preserve"> </w:t>
            </w:r>
            <w:r w:rsidRPr="00F837C4">
              <w:rPr>
                <w:color w:val="000000"/>
                <w:lang w:val="en-US"/>
              </w:rPr>
              <w:t>PRO</w:t>
            </w:r>
            <w:r w:rsidRPr="00F837C4">
              <w:rPr>
                <w:color w:val="000000"/>
              </w:rPr>
              <w:t xml:space="preserve"> </w:t>
            </w:r>
            <w:r w:rsidRPr="00F837C4">
              <w:rPr>
                <w:color w:val="000000"/>
                <w:lang w:val="en-US"/>
              </w:rPr>
              <w:t>III</w:t>
            </w:r>
            <w:r w:rsidRPr="00F837C4">
              <w:rPr>
                <w:color w:val="000000"/>
              </w:rPr>
              <w:t xml:space="preserve"> с рекуперацией тепла KURY250HZAN3</w:t>
            </w:r>
          </w:p>
          <w:p w:rsidR="00DE5E37" w:rsidRPr="00F837C4" w:rsidRDefault="00DE5E37" w:rsidP="001A0C79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 xml:space="preserve">Наружный блок </w:t>
            </w:r>
            <w:r w:rsidRPr="00F837C4">
              <w:rPr>
                <w:color w:val="000000"/>
                <w:lang w:val="en-US"/>
              </w:rPr>
              <w:t>KENTATSU</w:t>
            </w:r>
            <w:r w:rsidRPr="00F837C4">
              <w:rPr>
                <w:color w:val="000000"/>
              </w:rPr>
              <w:t xml:space="preserve"> </w:t>
            </w:r>
            <w:r w:rsidRPr="00F837C4">
              <w:rPr>
                <w:color w:val="000000"/>
                <w:lang w:val="en-US"/>
              </w:rPr>
              <w:t>DX</w:t>
            </w:r>
            <w:r w:rsidRPr="00F837C4">
              <w:rPr>
                <w:color w:val="000000"/>
              </w:rPr>
              <w:t xml:space="preserve"> </w:t>
            </w:r>
            <w:r w:rsidRPr="00F837C4">
              <w:rPr>
                <w:color w:val="000000"/>
                <w:lang w:val="en-US"/>
              </w:rPr>
              <w:t>PRO</w:t>
            </w:r>
            <w:r w:rsidRPr="00F837C4">
              <w:rPr>
                <w:color w:val="000000"/>
              </w:rPr>
              <w:t xml:space="preserve"> </w:t>
            </w:r>
            <w:r w:rsidRPr="00F837C4">
              <w:rPr>
                <w:color w:val="000000"/>
                <w:lang w:val="en-US"/>
              </w:rPr>
              <w:t>III</w:t>
            </w:r>
            <w:r w:rsidRPr="00F837C4">
              <w:rPr>
                <w:color w:val="000000"/>
              </w:rPr>
              <w:t xml:space="preserve"> с рекуперацией тепла KURY290HZAN3</w:t>
            </w:r>
          </w:p>
          <w:p w:rsidR="00DE5E37" w:rsidRPr="00F837C4" w:rsidRDefault="00DE5E37" w:rsidP="001A0C79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 xml:space="preserve">Внутренний блок </w:t>
            </w:r>
            <w:r w:rsidRPr="00F837C4">
              <w:rPr>
                <w:color w:val="000000"/>
                <w:lang w:val="en-US"/>
              </w:rPr>
              <w:t>KENTATSU</w:t>
            </w:r>
            <w:r w:rsidRPr="00F837C4">
              <w:rPr>
                <w:color w:val="000000"/>
              </w:rPr>
              <w:t xml:space="preserve"> кассетного типа </w:t>
            </w:r>
            <w:r w:rsidRPr="00F837C4">
              <w:rPr>
                <w:color w:val="000000"/>
                <w:lang w:val="en-US"/>
              </w:rPr>
              <w:t>KTYX</w:t>
            </w:r>
            <w:r w:rsidRPr="00F837C4">
              <w:rPr>
                <w:color w:val="000000"/>
              </w:rPr>
              <w:t>30</w:t>
            </w:r>
            <w:r w:rsidRPr="00F837C4">
              <w:rPr>
                <w:color w:val="000000"/>
                <w:lang w:val="en-US"/>
              </w:rPr>
              <w:t>HFAN</w:t>
            </w:r>
            <w:r w:rsidRPr="00F837C4">
              <w:rPr>
                <w:color w:val="000000"/>
              </w:rPr>
              <w:t>1</w:t>
            </w:r>
          </w:p>
          <w:p w:rsidR="00DE5E37" w:rsidRPr="00F837C4" w:rsidRDefault="00DE5E37" w:rsidP="001A0C79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837C4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E37" w:rsidRPr="00F837C4" w:rsidRDefault="00DE5E37" w:rsidP="001A0C79">
            <w:pPr>
              <w:spacing w:after="200" w:line="276" w:lineRule="auto"/>
              <w:rPr>
                <w:color w:val="000000"/>
              </w:rPr>
            </w:pPr>
            <w:r w:rsidRPr="00F837C4">
              <w:rPr>
                <w:color w:val="000000"/>
              </w:rPr>
              <w:t xml:space="preserve">Внутренний блок </w:t>
            </w:r>
            <w:r w:rsidRPr="00F837C4">
              <w:rPr>
                <w:color w:val="000000"/>
                <w:lang w:val="en-US"/>
              </w:rPr>
              <w:t>KENTATSU</w:t>
            </w:r>
            <w:r w:rsidRPr="00F837C4">
              <w:rPr>
                <w:color w:val="000000"/>
              </w:rPr>
              <w:t xml:space="preserve"> кассетного типа </w:t>
            </w:r>
            <w:r w:rsidRPr="00F837C4">
              <w:rPr>
                <w:color w:val="000000"/>
                <w:lang w:val="en-US"/>
              </w:rPr>
              <w:t>KTYX</w:t>
            </w:r>
            <w:r w:rsidRPr="00F837C4">
              <w:rPr>
                <w:color w:val="000000"/>
              </w:rPr>
              <w:t>40</w:t>
            </w:r>
            <w:r w:rsidRPr="00F837C4">
              <w:rPr>
                <w:color w:val="000000"/>
                <w:lang w:val="en-US"/>
              </w:rPr>
              <w:t>HFAN</w:t>
            </w:r>
            <w:r w:rsidRPr="00F837C4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837C4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E37" w:rsidRPr="00F837C4" w:rsidRDefault="00DE5E37" w:rsidP="001A0C7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F837C4">
              <w:rPr>
                <w:color w:val="000000"/>
              </w:rPr>
              <w:t xml:space="preserve">Внутренний блок </w:t>
            </w:r>
            <w:r w:rsidRPr="00F837C4">
              <w:rPr>
                <w:color w:val="000000"/>
                <w:lang w:val="en-US"/>
              </w:rPr>
              <w:t>KENTATSU</w:t>
            </w:r>
            <w:r w:rsidRPr="00F837C4">
              <w:rPr>
                <w:color w:val="000000"/>
              </w:rPr>
              <w:t xml:space="preserve"> кассетного типа </w:t>
            </w:r>
            <w:r w:rsidRPr="00F837C4">
              <w:rPr>
                <w:color w:val="000000"/>
                <w:lang w:val="en-US"/>
              </w:rPr>
              <w:t>KTYX</w:t>
            </w:r>
            <w:r w:rsidRPr="00F837C4">
              <w:rPr>
                <w:color w:val="000000"/>
              </w:rPr>
              <w:t>50</w:t>
            </w:r>
            <w:r w:rsidRPr="00F837C4">
              <w:rPr>
                <w:color w:val="000000"/>
                <w:lang w:val="en-US"/>
              </w:rPr>
              <w:t>HFAN</w:t>
            </w:r>
            <w:r w:rsidRPr="00F837C4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837C4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E37" w:rsidRPr="00F837C4" w:rsidRDefault="00DE5E37" w:rsidP="001A0C7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F837C4">
              <w:rPr>
                <w:color w:val="000000"/>
              </w:rPr>
              <w:t xml:space="preserve">Внутренний блок </w:t>
            </w:r>
            <w:r w:rsidRPr="00F837C4">
              <w:rPr>
                <w:color w:val="000000"/>
                <w:lang w:val="en-US"/>
              </w:rPr>
              <w:t>KENTATSU</w:t>
            </w:r>
            <w:r w:rsidRPr="00F837C4">
              <w:rPr>
                <w:color w:val="000000"/>
              </w:rPr>
              <w:t xml:space="preserve"> кассетного типа </w:t>
            </w:r>
            <w:r w:rsidRPr="00F837C4">
              <w:rPr>
                <w:color w:val="000000"/>
                <w:lang w:val="en-US"/>
              </w:rPr>
              <w:t>KTYX</w:t>
            </w:r>
            <w:r w:rsidRPr="00F837C4">
              <w:rPr>
                <w:color w:val="000000"/>
              </w:rPr>
              <w:t>60</w:t>
            </w:r>
            <w:r w:rsidRPr="00F837C4">
              <w:rPr>
                <w:color w:val="000000"/>
                <w:lang w:val="en-US"/>
              </w:rPr>
              <w:t>HFAN</w:t>
            </w:r>
            <w:r w:rsidRPr="00F837C4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837C4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E37" w:rsidRPr="00F837C4" w:rsidRDefault="00DE5E37" w:rsidP="001A0C7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F837C4">
              <w:rPr>
                <w:color w:val="000000"/>
              </w:rPr>
              <w:t xml:space="preserve">Внутренний блок </w:t>
            </w:r>
            <w:r w:rsidRPr="00F837C4">
              <w:rPr>
                <w:color w:val="000000"/>
                <w:lang w:val="en-US"/>
              </w:rPr>
              <w:t>KENTATSU</w:t>
            </w:r>
            <w:r w:rsidRPr="00F837C4">
              <w:rPr>
                <w:color w:val="000000"/>
              </w:rPr>
              <w:t xml:space="preserve"> кассетного типа </w:t>
            </w:r>
            <w:r w:rsidRPr="00F837C4">
              <w:rPr>
                <w:color w:val="000000"/>
                <w:lang w:val="en-US"/>
              </w:rPr>
              <w:t>KTYX</w:t>
            </w:r>
            <w:r w:rsidRPr="00F837C4">
              <w:rPr>
                <w:color w:val="000000"/>
              </w:rPr>
              <w:t>72</w:t>
            </w:r>
            <w:r w:rsidRPr="00F837C4">
              <w:rPr>
                <w:color w:val="000000"/>
                <w:lang w:val="en-US"/>
              </w:rPr>
              <w:t>HFAN</w:t>
            </w:r>
            <w:r w:rsidRPr="00F837C4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837C4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 xml:space="preserve">Внутренний блок </w:t>
            </w:r>
            <w:r w:rsidRPr="00F837C4">
              <w:rPr>
                <w:color w:val="000000"/>
                <w:lang w:val="en-US"/>
              </w:rPr>
              <w:t>KENTATSU</w:t>
            </w:r>
            <w:r w:rsidRPr="00F837C4">
              <w:rPr>
                <w:color w:val="000000"/>
              </w:rPr>
              <w:t xml:space="preserve"> универсального типа </w:t>
            </w:r>
            <w:r w:rsidRPr="00F837C4">
              <w:rPr>
                <w:color w:val="000000"/>
                <w:lang w:val="en-US"/>
              </w:rPr>
              <w:t>KTHX</w:t>
            </w:r>
            <w:r w:rsidRPr="00F837C4">
              <w:rPr>
                <w:color w:val="000000"/>
              </w:rPr>
              <w:t>50</w:t>
            </w:r>
            <w:r w:rsidRPr="00F837C4">
              <w:rPr>
                <w:color w:val="000000"/>
                <w:lang w:val="en-US"/>
              </w:rPr>
              <w:t>HFAN</w:t>
            </w:r>
            <w:r w:rsidRPr="00F837C4">
              <w:rPr>
                <w:color w:val="000000"/>
              </w:rPr>
              <w:t>1</w:t>
            </w:r>
          </w:p>
          <w:p w:rsidR="00DE5E37" w:rsidRPr="00F837C4" w:rsidRDefault="00DE5E37" w:rsidP="001A0C79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837C4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E37" w:rsidRPr="00F837C4" w:rsidRDefault="00DE5E37" w:rsidP="001A0C7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F837C4">
              <w:rPr>
                <w:color w:val="000000"/>
              </w:rPr>
              <w:t xml:space="preserve">Внутренний блок </w:t>
            </w:r>
            <w:r w:rsidRPr="00F837C4">
              <w:rPr>
                <w:color w:val="000000"/>
                <w:lang w:val="en-US"/>
              </w:rPr>
              <w:t>KENTATSU</w:t>
            </w:r>
            <w:r w:rsidRPr="00F837C4">
              <w:rPr>
                <w:color w:val="000000"/>
              </w:rPr>
              <w:t xml:space="preserve"> универсального типа </w:t>
            </w:r>
            <w:r w:rsidRPr="00F837C4">
              <w:rPr>
                <w:color w:val="000000"/>
                <w:lang w:val="en-US"/>
              </w:rPr>
              <w:t>KTHX</w:t>
            </w:r>
            <w:r w:rsidRPr="00F837C4">
              <w:rPr>
                <w:color w:val="000000"/>
              </w:rPr>
              <w:t>60</w:t>
            </w:r>
            <w:r w:rsidRPr="00F837C4">
              <w:rPr>
                <w:color w:val="000000"/>
                <w:lang w:val="en-US"/>
              </w:rPr>
              <w:t>HFAN</w:t>
            </w:r>
            <w:r w:rsidRPr="00F837C4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837C4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E37" w:rsidRPr="00F837C4" w:rsidRDefault="00DE5E37" w:rsidP="001A0C7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F837C4">
              <w:rPr>
                <w:color w:val="000000"/>
              </w:rPr>
              <w:t xml:space="preserve">Внутренний блок </w:t>
            </w:r>
            <w:r w:rsidRPr="00F837C4">
              <w:rPr>
                <w:color w:val="000000"/>
                <w:lang w:val="en-US"/>
              </w:rPr>
              <w:t>KENTATSU</w:t>
            </w:r>
            <w:r w:rsidRPr="00F837C4">
              <w:rPr>
                <w:color w:val="000000"/>
              </w:rPr>
              <w:t xml:space="preserve"> универсального типа </w:t>
            </w:r>
            <w:r w:rsidRPr="00F837C4">
              <w:rPr>
                <w:color w:val="000000"/>
                <w:lang w:val="en-US"/>
              </w:rPr>
              <w:t>KTHX</w:t>
            </w:r>
            <w:r w:rsidRPr="00F837C4">
              <w:rPr>
                <w:color w:val="000000"/>
              </w:rPr>
              <w:t>72</w:t>
            </w:r>
            <w:r w:rsidRPr="00F837C4">
              <w:rPr>
                <w:color w:val="000000"/>
                <w:lang w:val="en-US"/>
              </w:rPr>
              <w:t>HFAN</w:t>
            </w:r>
            <w:r w:rsidRPr="00F837C4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837C4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E37" w:rsidRPr="00F837C4" w:rsidRDefault="00DE5E37" w:rsidP="001A0C7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F837C4">
              <w:rPr>
                <w:color w:val="000000"/>
              </w:rPr>
              <w:t xml:space="preserve">Внутренний блок </w:t>
            </w:r>
            <w:r w:rsidRPr="00F837C4">
              <w:rPr>
                <w:color w:val="000000"/>
                <w:lang w:val="en-US"/>
              </w:rPr>
              <w:t>KENTATSU</w:t>
            </w:r>
            <w:r w:rsidRPr="00F837C4">
              <w:rPr>
                <w:color w:val="000000"/>
              </w:rPr>
              <w:t xml:space="preserve"> универсального типа </w:t>
            </w:r>
            <w:r w:rsidRPr="00F837C4">
              <w:rPr>
                <w:color w:val="000000"/>
                <w:lang w:val="en-US"/>
              </w:rPr>
              <w:t>KTHX</w:t>
            </w:r>
            <w:r w:rsidRPr="00F837C4">
              <w:rPr>
                <w:color w:val="000000"/>
              </w:rPr>
              <w:t>90</w:t>
            </w:r>
            <w:r w:rsidRPr="00F837C4">
              <w:rPr>
                <w:color w:val="000000"/>
                <w:lang w:val="en-US"/>
              </w:rPr>
              <w:t>HFAN</w:t>
            </w:r>
            <w:r w:rsidRPr="00F837C4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837C4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E37" w:rsidRPr="00F837C4" w:rsidRDefault="00DE5E37" w:rsidP="001A0C7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F837C4">
              <w:rPr>
                <w:color w:val="000000"/>
              </w:rPr>
              <w:t xml:space="preserve">Внутренний блок </w:t>
            </w:r>
            <w:r w:rsidRPr="00F837C4">
              <w:rPr>
                <w:color w:val="000000"/>
                <w:lang w:val="en-US"/>
              </w:rPr>
              <w:t>KENTATSU</w:t>
            </w:r>
            <w:r w:rsidRPr="00F837C4">
              <w:rPr>
                <w:color w:val="000000"/>
              </w:rPr>
              <w:t xml:space="preserve"> универсального типа </w:t>
            </w:r>
            <w:r w:rsidRPr="00F837C4">
              <w:rPr>
                <w:color w:val="000000"/>
                <w:lang w:val="en-US"/>
              </w:rPr>
              <w:t>KTHX</w:t>
            </w:r>
            <w:r w:rsidRPr="00F837C4">
              <w:rPr>
                <w:color w:val="000000"/>
              </w:rPr>
              <w:t>115</w:t>
            </w:r>
            <w:r w:rsidRPr="00F837C4">
              <w:rPr>
                <w:color w:val="000000"/>
                <w:lang w:val="en-US"/>
              </w:rPr>
              <w:t>HFAN</w:t>
            </w:r>
            <w:r w:rsidRPr="00F837C4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837C4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E37" w:rsidRPr="00F837C4" w:rsidRDefault="00DE5E37" w:rsidP="001A0C79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F837C4">
              <w:rPr>
                <w:color w:val="000000"/>
              </w:rPr>
              <w:t xml:space="preserve">Внутренний блок </w:t>
            </w:r>
            <w:r w:rsidRPr="00F837C4">
              <w:rPr>
                <w:color w:val="000000"/>
                <w:lang w:val="en-US"/>
              </w:rPr>
              <w:t>KENTATSU</w:t>
            </w:r>
            <w:r w:rsidRPr="00F837C4">
              <w:rPr>
                <w:color w:val="000000"/>
              </w:rPr>
              <w:t xml:space="preserve"> универсального типа </w:t>
            </w:r>
            <w:r w:rsidRPr="00F837C4">
              <w:rPr>
                <w:color w:val="000000"/>
                <w:lang w:val="en-US"/>
              </w:rPr>
              <w:t>KTHX</w:t>
            </w:r>
            <w:r w:rsidRPr="00F837C4">
              <w:rPr>
                <w:color w:val="000000"/>
              </w:rPr>
              <w:t>140</w:t>
            </w:r>
            <w:r w:rsidRPr="00F837C4">
              <w:rPr>
                <w:color w:val="000000"/>
                <w:lang w:val="en-US"/>
              </w:rPr>
              <w:t>HFAN</w:t>
            </w:r>
            <w:r w:rsidRPr="00F837C4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837C4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 xml:space="preserve">Внутренний блок </w:t>
            </w:r>
            <w:r w:rsidRPr="00F837C4">
              <w:rPr>
                <w:color w:val="000000"/>
                <w:lang w:val="en-US"/>
              </w:rPr>
              <w:t>KENTATSU</w:t>
            </w:r>
            <w:r w:rsidRPr="00F837C4">
              <w:rPr>
                <w:color w:val="000000"/>
              </w:rPr>
              <w:t xml:space="preserve"> канального типа KTTY140HFAN1</w:t>
            </w:r>
          </w:p>
          <w:p w:rsidR="00DE5E37" w:rsidRPr="00F837C4" w:rsidRDefault="00DE5E37" w:rsidP="001A0C79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837C4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 xml:space="preserve">Внутренний блок </w:t>
            </w:r>
            <w:r w:rsidRPr="00F837C4">
              <w:rPr>
                <w:color w:val="000000"/>
                <w:lang w:val="en-US"/>
              </w:rPr>
              <w:t>KENTATSU</w:t>
            </w:r>
            <w:r w:rsidRPr="00F837C4">
              <w:rPr>
                <w:color w:val="000000"/>
              </w:rPr>
              <w:t xml:space="preserve"> канального типа KTTY200HFAN1</w:t>
            </w:r>
          </w:p>
          <w:p w:rsidR="00DE5E37" w:rsidRPr="00F837C4" w:rsidRDefault="00DE5E37" w:rsidP="001A0C79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837C4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 xml:space="preserve">Внутренний блок </w:t>
            </w:r>
            <w:r w:rsidRPr="00F837C4">
              <w:rPr>
                <w:color w:val="000000"/>
                <w:lang w:val="en-US"/>
              </w:rPr>
              <w:t>KENTATSU</w:t>
            </w:r>
            <w:r w:rsidRPr="00F837C4">
              <w:rPr>
                <w:color w:val="000000"/>
              </w:rPr>
              <w:t xml:space="preserve"> канального типа KTTY250HFAN1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837C4">
              <w:rPr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2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17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 xml:space="preserve">Внутренний блок </w:t>
            </w:r>
            <w:r w:rsidRPr="00F837C4">
              <w:rPr>
                <w:color w:val="000000"/>
                <w:lang w:val="en-US"/>
              </w:rPr>
              <w:t>KENTATSU</w:t>
            </w:r>
            <w:r w:rsidRPr="00F837C4">
              <w:rPr>
                <w:color w:val="000000"/>
              </w:rPr>
              <w:t xml:space="preserve"> канального типа KTTY280HFAN1</w:t>
            </w:r>
          </w:p>
          <w:p w:rsidR="00DE5E37" w:rsidRPr="00F837C4" w:rsidRDefault="00DE5E37" w:rsidP="001A0C79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837C4">
              <w:rPr>
                <w:color w:val="000000"/>
              </w:rPr>
              <w:lastRenderedPageBreak/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525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b/>
                <w:bCs/>
                <w:i/>
                <w:iCs/>
                <w:color w:val="000000"/>
              </w:rPr>
            </w:pPr>
            <w:r w:rsidRPr="00F837C4">
              <w:rPr>
                <w:b/>
                <w:bCs/>
                <w:i/>
                <w:iCs/>
                <w:color w:val="000000"/>
              </w:rPr>
              <w:lastRenderedPageBreak/>
              <w:t>Основные расходные материалы систем кондиционирования:</w:t>
            </w:r>
          </w:p>
        </w:tc>
      </w:tr>
      <w:tr w:rsidR="00DE5E37" w:rsidRPr="00F837C4" w:rsidTr="001A0C79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18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Трубка медная 1/2 (12,7)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19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Теплоизоляция 1/2 (6х12)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Трубка медная 1/4 (6,35)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21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Теплоизоляция 1/4 (6х6)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22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Трубка медная 3/8 (9,5)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23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Теплоизоляция 3/8 (6х10)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24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Трубка медная 5/8 (15,9)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25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Теплоизоляция 5/8 (6х15)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26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Кабель ПВС 5х1,5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27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Кабель ПВС 5х2,5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28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Кабель NYM 3х2,5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29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Труба PN10 PPR-C D=25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r w:rsidRPr="00F837C4">
              <w:rPr>
                <w:color w:val="000000"/>
              </w:rPr>
              <w:t>м.п</w:t>
            </w:r>
            <w:proofErr w:type="spellEnd"/>
            <w:r w:rsidRPr="00F837C4">
              <w:rPr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Кронштейн 450х450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к-</w:t>
            </w:r>
            <w:proofErr w:type="spellStart"/>
            <w:r w:rsidRPr="00F837C4">
              <w:rPr>
                <w:color w:val="000000"/>
              </w:rPr>
              <w:t>кт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31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Фреон R22 (13,6)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32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Фреон R407 (11,6)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33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Фреон R410 (11,3)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34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 xml:space="preserve">Помпа дренажная </w:t>
            </w:r>
            <w:proofErr w:type="spellStart"/>
            <w:r w:rsidRPr="00F837C4">
              <w:rPr>
                <w:color w:val="000000"/>
              </w:rPr>
              <w:t>Sauermann</w:t>
            </w:r>
            <w:proofErr w:type="spellEnd"/>
            <w:r w:rsidRPr="00F837C4">
              <w:rPr>
                <w:color w:val="000000"/>
              </w:rPr>
              <w:t xml:space="preserve"> SI2750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35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сплит-системы кондиционирования до 5 кВт, с трассой до 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36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сплит-системы кондиционирования до 7,1 кВт, с трассой до 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37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сплит-системы кондиционирования до 10 кВт, с трассой до 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38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сплит-системы кондиционирования до 15 кВт, с трассой до 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39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сплит-системы кондиционирования до 20 кВт, с трассой до 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сплит-системы кондиционирования свыше 20 кВт, с трассой до 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lastRenderedPageBreak/>
              <w:t>41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внутреннего блока настенного кондиционера от 2 до 8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42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внутреннего блока канального кондиционера от 2 до 8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43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внутреннего блока кассетного кондиционера от 2 до 8 кВт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44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внутреннего блока настенного кондиционера от 9 до 18кВт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45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внутреннего блока канального кондиционера от 9 до 18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46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внутреннего блока кассетного кондиционера от 9 до 18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47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наружного блока VR</w:t>
            </w:r>
            <w:r w:rsidRPr="00F837C4">
              <w:rPr>
                <w:color w:val="000000"/>
                <w:lang w:val="en-US"/>
              </w:rPr>
              <w:t>V</w:t>
            </w:r>
            <w:r w:rsidRPr="00F837C4">
              <w:rPr>
                <w:color w:val="000000"/>
              </w:rPr>
              <w:t xml:space="preserve"> с рекуперацией тепла  системы до 30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48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наружного блока VR</w:t>
            </w:r>
            <w:r w:rsidRPr="00F837C4">
              <w:rPr>
                <w:color w:val="000000"/>
                <w:lang w:val="en-US"/>
              </w:rPr>
              <w:t>V</w:t>
            </w:r>
            <w:r w:rsidRPr="00F837C4">
              <w:rPr>
                <w:color w:val="000000"/>
              </w:rPr>
              <w:t xml:space="preserve"> с рекуперацией тепла  системы от 30 до 45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49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дополнительно 1 м межблочной трассы</w:t>
            </w:r>
            <w:proofErr w:type="gramStart"/>
            <w:r w:rsidRPr="00F837C4">
              <w:rPr>
                <w:color w:val="000000"/>
              </w:rPr>
              <w:t xml:space="preserve"> ,</w:t>
            </w:r>
            <w:proofErr w:type="gramEnd"/>
            <w:r w:rsidRPr="00F837C4">
              <w:rPr>
                <w:color w:val="000000"/>
              </w:rPr>
              <w:t xml:space="preserve"> до 5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50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дополнительно 1 м межблочной трассы  до 7,1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51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дополнительно 1 м межблочной трассы  до 10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52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дополнительно 1 м межблочной трассы  до 15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53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дополнительно 1 м межблочной трассы  до 20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54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дополнительно 1 м межблочной трассы  свыше 20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55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 xml:space="preserve">Демонтаж сплит-системы и </w:t>
            </w:r>
            <w:proofErr w:type="spellStart"/>
            <w:r w:rsidRPr="00F837C4">
              <w:rPr>
                <w:color w:val="000000"/>
              </w:rPr>
              <w:t>фреонопроводов</w:t>
            </w:r>
            <w:proofErr w:type="spellEnd"/>
            <w:r w:rsidRPr="00F837C4">
              <w:rPr>
                <w:color w:val="000000"/>
              </w:rPr>
              <w:t xml:space="preserve">  до 5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56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 xml:space="preserve">Демонтаж сплит-системы и </w:t>
            </w:r>
            <w:proofErr w:type="spellStart"/>
            <w:r w:rsidRPr="00F837C4">
              <w:rPr>
                <w:color w:val="000000"/>
              </w:rPr>
              <w:t>фреонопроводов</w:t>
            </w:r>
            <w:proofErr w:type="spellEnd"/>
            <w:r w:rsidRPr="00F837C4">
              <w:rPr>
                <w:color w:val="000000"/>
              </w:rPr>
              <w:t xml:space="preserve">  до 7,1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57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 xml:space="preserve">Демонтаж сплит-системы и </w:t>
            </w:r>
            <w:proofErr w:type="spellStart"/>
            <w:r w:rsidRPr="00F837C4">
              <w:rPr>
                <w:color w:val="000000"/>
              </w:rPr>
              <w:t>фреонопроводов</w:t>
            </w:r>
            <w:proofErr w:type="spellEnd"/>
            <w:r w:rsidRPr="00F837C4">
              <w:rPr>
                <w:color w:val="000000"/>
              </w:rPr>
              <w:t xml:space="preserve">  до 10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58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 xml:space="preserve">Демонтаж сплит-системы и </w:t>
            </w:r>
            <w:proofErr w:type="spellStart"/>
            <w:r w:rsidRPr="00F837C4">
              <w:rPr>
                <w:color w:val="000000"/>
              </w:rPr>
              <w:t>фреонопроводов</w:t>
            </w:r>
            <w:proofErr w:type="spellEnd"/>
            <w:r w:rsidRPr="00F837C4">
              <w:rPr>
                <w:color w:val="000000"/>
              </w:rPr>
              <w:t xml:space="preserve">  до 15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59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 xml:space="preserve">Демонтаж сплит-системы и </w:t>
            </w:r>
            <w:proofErr w:type="spellStart"/>
            <w:r w:rsidRPr="00F837C4">
              <w:rPr>
                <w:color w:val="000000"/>
              </w:rPr>
              <w:t>фреонопроводов</w:t>
            </w:r>
            <w:proofErr w:type="spellEnd"/>
            <w:r w:rsidRPr="00F837C4">
              <w:rPr>
                <w:color w:val="000000"/>
              </w:rPr>
              <w:t xml:space="preserve">  до 20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60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 xml:space="preserve">Демонтаж сплит-системы и </w:t>
            </w:r>
            <w:proofErr w:type="spellStart"/>
            <w:r w:rsidRPr="00F837C4">
              <w:rPr>
                <w:color w:val="000000"/>
              </w:rPr>
              <w:t>фреонопроводов</w:t>
            </w:r>
            <w:proofErr w:type="spellEnd"/>
            <w:r w:rsidRPr="00F837C4">
              <w:rPr>
                <w:color w:val="000000"/>
              </w:rPr>
              <w:t xml:space="preserve">  свыше 20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61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Установка антивандальной решетки до 5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62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Установка антивандальной решетки  до 7,1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63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Установка антивандальной решетки  до 10 -15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64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Установка защитного козырька на наружный блок  до 20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lastRenderedPageBreak/>
              <w:t>65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Установка защитного козырька на наружный блок  свыше 20 кВт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66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 xml:space="preserve">Монтаж помпы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67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Услуги альпиниста для работ по монтажу/демонтажу наружного блока и межблочной трассы (смена)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смена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68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 xml:space="preserve">Установка комплекта зимнего пуска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к-</w:t>
            </w:r>
            <w:proofErr w:type="spellStart"/>
            <w:r w:rsidRPr="00F837C4">
              <w:rPr>
                <w:color w:val="000000"/>
              </w:rPr>
              <w:t>кт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69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 xml:space="preserve">Установка обогрева дренажа с подключением питания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70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Монтаж/демонтаж кронштейна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71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proofErr w:type="spellStart"/>
            <w:r w:rsidRPr="00F837C4">
              <w:rPr>
                <w:color w:val="000000"/>
              </w:rPr>
              <w:t>Штроба</w:t>
            </w:r>
            <w:proofErr w:type="spellEnd"/>
            <w:r w:rsidRPr="00F837C4">
              <w:rPr>
                <w:color w:val="000000"/>
              </w:rPr>
              <w:t xml:space="preserve"> в кирпиче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72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proofErr w:type="spellStart"/>
            <w:r w:rsidRPr="00F837C4">
              <w:rPr>
                <w:color w:val="000000"/>
              </w:rPr>
              <w:t>Штроба</w:t>
            </w:r>
            <w:proofErr w:type="spellEnd"/>
            <w:r w:rsidRPr="00F837C4">
              <w:rPr>
                <w:color w:val="000000"/>
              </w:rPr>
              <w:t xml:space="preserve"> в бетоне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73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proofErr w:type="spellStart"/>
            <w:r w:rsidRPr="00F837C4">
              <w:rPr>
                <w:color w:val="000000"/>
              </w:rPr>
              <w:t>Штроба</w:t>
            </w:r>
            <w:proofErr w:type="spellEnd"/>
            <w:r w:rsidRPr="00F837C4">
              <w:rPr>
                <w:color w:val="000000"/>
              </w:rPr>
              <w:t xml:space="preserve"> монолит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74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proofErr w:type="spellStart"/>
            <w:r w:rsidRPr="00F837C4">
              <w:rPr>
                <w:color w:val="000000"/>
              </w:rPr>
              <w:t>Штроба</w:t>
            </w:r>
            <w:proofErr w:type="spellEnd"/>
            <w:r w:rsidRPr="00F837C4">
              <w:rPr>
                <w:color w:val="000000"/>
              </w:rPr>
              <w:t xml:space="preserve"> под </w:t>
            </w:r>
            <w:proofErr w:type="spellStart"/>
            <w:r w:rsidRPr="00F837C4">
              <w:rPr>
                <w:color w:val="000000"/>
              </w:rPr>
              <w:t>электрокабель</w:t>
            </w:r>
            <w:proofErr w:type="spellEnd"/>
            <w:r w:rsidRPr="00F837C4"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r w:rsidRPr="00F837C4">
              <w:rPr>
                <w:color w:val="00000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75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приточных установок до 10 000 м³/ч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76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Пуско-наладочные работы воздушных сетей до 5 сечений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77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 xml:space="preserve">Прокладка дренажного трубопровода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37C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78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прямоугольных воздуховодов. Периметр до 1000 мм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gramStart"/>
            <w:r w:rsidRPr="00F837C4">
              <w:rPr>
                <w:color w:val="000000"/>
              </w:rPr>
              <w:t>м</w:t>
            </w:r>
            <w:proofErr w:type="gramEnd"/>
            <w:r w:rsidRPr="00F837C4">
              <w:rPr>
                <w:color w:val="000000"/>
              </w:rPr>
              <w:t>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79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прямоугольных воздуховодов. Периметр до 1600 мм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gramStart"/>
            <w:r w:rsidRPr="00F837C4">
              <w:rPr>
                <w:color w:val="000000"/>
              </w:rPr>
              <w:t>м</w:t>
            </w:r>
            <w:proofErr w:type="gramEnd"/>
            <w:r w:rsidRPr="00F837C4">
              <w:rPr>
                <w:color w:val="000000"/>
              </w:rPr>
              <w:t>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jc w:val="center"/>
              <w:rPr>
                <w:b/>
                <w:color w:val="000000"/>
              </w:rPr>
            </w:pPr>
            <w:r w:rsidRPr="00F837C4">
              <w:rPr>
                <w:b/>
                <w:color w:val="000000"/>
              </w:rPr>
              <w:t>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E37" w:rsidRPr="00F837C4" w:rsidRDefault="00DE5E37" w:rsidP="001A0C79">
            <w:pPr>
              <w:rPr>
                <w:color w:val="000000"/>
              </w:rPr>
            </w:pPr>
            <w:r w:rsidRPr="00F837C4">
              <w:rPr>
                <w:color w:val="000000"/>
              </w:rPr>
              <w:t>Монтаж прямоугольных воздуховодов. Периметр до 2400 мм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E37" w:rsidRPr="00F837C4" w:rsidRDefault="00DE5E37" w:rsidP="001A0C79">
            <w:pPr>
              <w:jc w:val="center"/>
              <w:rPr>
                <w:color w:val="000000"/>
              </w:rPr>
            </w:pPr>
            <w:proofErr w:type="gramStart"/>
            <w:r w:rsidRPr="00F837C4">
              <w:rPr>
                <w:color w:val="000000"/>
              </w:rPr>
              <w:t>м</w:t>
            </w:r>
            <w:proofErr w:type="gramEnd"/>
            <w:r w:rsidRPr="00F837C4">
              <w:rPr>
                <w:color w:val="000000"/>
              </w:rPr>
              <w:t>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E37" w:rsidRPr="00F837C4" w:rsidTr="001A0C7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rPr>
                <w:b/>
                <w:color w:val="00000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5E37" w:rsidRPr="00F837C4" w:rsidRDefault="00DE5E37" w:rsidP="001A0C79">
            <w:pPr>
              <w:rPr>
                <w:color w:val="000000"/>
              </w:rPr>
            </w:pPr>
          </w:p>
        </w:tc>
      </w:tr>
    </w:tbl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8658D7" w:rsidRDefault="008658D7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727262" w:rsidRDefault="00727262" w:rsidP="008658D7">
      <w:pPr>
        <w:rPr>
          <w:b/>
        </w:rPr>
      </w:pPr>
    </w:p>
    <w:p w:rsidR="008658D7" w:rsidRPr="006A6476" w:rsidRDefault="008658D7" w:rsidP="008658D7">
      <w:pPr>
        <w:rPr>
          <w:sz w:val="22"/>
          <w:szCs w:val="22"/>
        </w:rPr>
      </w:pPr>
    </w:p>
    <w:p w:rsidR="00CF25B8" w:rsidRPr="00B70CF5" w:rsidRDefault="00CF25B8" w:rsidP="00CF25B8">
      <w:pPr>
        <w:ind w:left="5760"/>
        <w:rPr>
          <w:sz w:val="22"/>
          <w:szCs w:val="22"/>
        </w:rPr>
      </w:pPr>
      <w:r w:rsidRPr="00B70CF5">
        <w:rPr>
          <w:sz w:val="22"/>
          <w:szCs w:val="22"/>
        </w:rPr>
        <w:lastRenderedPageBreak/>
        <w:t>Приложение №</w:t>
      </w:r>
      <w:r w:rsidR="00823B39">
        <w:rPr>
          <w:sz w:val="22"/>
          <w:szCs w:val="22"/>
        </w:rPr>
        <w:t>2</w:t>
      </w:r>
      <w:r w:rsidR="00841F81">
        <w:rPr>
          <w:sz w:val="22"/>
          <w:szCs w:val="22"/>
        </w:rPr>
        <w:t xml:space="preserve"> </w:t>
      </w:r>
      <w:r w:rsidRPr="00B70CF5">
        <w:rPr>
          <w:sz w:val="22"/>
          <w:szCs w:val="22"/>
        </w:rPr>
        <w:t>к  Уведомлению</w:t>
      </w:r>
    </w:p>
    <w:p w:rsidR="00CF25B8" w:rsidRPr="00B70CF5" w:rsidRDefault="00CF25B8" w:rsidP="00CF25B8">
      <w:pPr>
        <w:ind w:left="5760"/>
        <w:rPr>
          <w:sz w:val="22"/>
          <w:szCs w:val="22"/>
        </w:rPr>
      </w:pPr>
      <w:r w:rsidRPr="00B70CF5">
        <w:rPr>
          <w:sz w:val="22"/>
          <w:szCs w:val="22"/>
        </w:rPr>
        <w:t xml:space="preserve">о запросе предложений </w:t>
      </w:r>
    </w:p>
    <w:p w:rsidR="00CF25B8" w:rsidRPr="00B70CF5" w:rsidRDefault="00CF25B8" w:rsidP="00CF25B8">
      <w:pPr>
        <w:ind w:left="5760"/>
        <w:rPr>
          <w:sz w:val="22"/>
          <w:szCs w:val="22"/>
        </w:rPr>
      </w:pPr>
      <w:r w:rsidRPr="00B70CF5">
        <w:rPr>
          <w:sz w:val="22"/>
          <w:szCs w:val="22"/>
        </w:rPr>
        <w:t>от «</w:t>
      </w:r>
      <w:r w:rsidR="00823B39">
        <w:rPr>
          <w:sz w:val="22"/>
          <w:szCs w:val="22"/>
        </w:rPr>
        <w:t>29</w:t>
      </w:r>
      <w:r w:rsidRPr="00B70CF5">
        <w:rPr>
          <w:sz w:val="22"/>
          <w:szCs w:val="22"/>
        </w:rPr>
        <w:t>»</w:t>
      </w:r>
      <w:r w:rsidR="00823B39">
        <w:rPr>
          <w:sz w:val="22"/>
          <w:szCs w:val="22"/>
        </w:rPr>
        <w:t>ноября</w:t>
      </w:r>
      <w:r w:rsidR="003D0651">
        <w:rPr>
          <w:sz w:val="22"/>
          <w:szCs w:val="22"/>
        </w:rPr>
        <w:t xml:space="preserve"> 2013</w:t>
      </w:r>
      <w:r w:rsidRPr="00B70CF5">
        <w:rPr>
          <w:sz w:val="22"/>
          <w:szCs w:val="22"/>
        </w:rPr>
        <w:t>г. №</w:t>
      </w:r>
      <w:r w:rsidR="003D0651">
        <w:rPr>
          <w:sz w:val="22"/>
          <w:szCs w:val="22"/>
        </w:rPr>
        <w:t>170/</w:t>
      </w:r>
      <w:r w:rsidR="005A77F9">
        <w:rPr>
          <w:sz w:val="22"/>
          <w:szCs w:val="22"/>
        </w:rPr>
        <w:t>1</w:t>
      </w:r>
      <w:r w:rsidR="00823B39">
        <w:rPr>
          <w:sz w:val="22"/>
          <w:szCs w:val="22"/>
        </w:rPr>
        <w:t>893</w:t>
      </w:r>
    </w:p>
    <w:p w:rsidR="00CF25B8" w:rsidRDefault="00CF25B8" w:rsidP="00CF25B8">
      <w:pPr>
        <w:ind w:right="-263"/>
      </w:pPr>
    </w:p>
    <w:p w:rsidR="00CF25B8" w:rsidRPr="00823D3F" w:rsidRDefault="00CF25B8" w:rsidP="00CF25B8">
      <w:pPr>
        <w:pStyle w:val="a6"/>
        <w:tabs>
          <w:tab w:val="clear" w:pos="1134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bookmarkStart w:id="5" w:name="_Toc98254010"/>
      <w:r w:rsidRPr="00823D3F">
        <w:rPr>
          <w:b/>
          <w:sz w:val="24"/>
          <w:szCs w:val="24"/>
        </w:rPr>
        <w:t>(Форма письма о подаче оферты</w:t>
      </w:r>
      <w:bookmarkEnd w:id="5"/>
      <w:r w:rsidRPr="00823D3F">
        <w:rPr>
          <w:b/>
          <w:sz w:val="24"/>
          <w:szCs w:val="24"/>
        </w:rPr>
        <w:t>)</w:t>
      </w:r>
    </w:p>
    <w:p w:rsidR="00CF25B8" w:rsidRDefault="00CF25B8" w:rsidP="00CF25B8">
      <w:pPr>
        <w:ind w:right="-263"/>
        <w:jc w:val="center"/>
      </w:pPr>
    </w:p>
    <w:p w:rsidR="00CF25B8" w:rsidRPr="008F5F21" w:rsidRDefault="00CF25B8" w:rsidP="00CF25B8">
      <w:pPr>
        <w:jc w:val="center"/>
      </w:pPr>
      <w:r w:rsidRPr="008F5F21">
        <w:t>Уважаемые господа!</w:t>
      </w:r>
    </w:p>
    <w:p w:rsidR="00CF25B8" w:rsidRPr="008F5F21" w:rsidRDefault="00CF25B8" w:rsidP="00CF25B8">
      <w:pPr>
        <w:jc w:val="center"/>
      </w:pPr>
    </w:p>
    <w:p w:rsidR="00CF25B8" w:rsidRPr="008F5F21" w:rsidRDefault="00CF25B8" w:rsidP="00CF25B8">
      <w:r w:rsidRPr="008F5F21">
        <w:t>Изучив Уведомление о проведении запроса пред</w:t>
      </w:r>
      <w:r>
        <w:t>ложений,</w:t>
      </w:r>
      <w:r w:rsidRPr="008F5F21">
        <w:t xml:space="preserve"> и принимая установленные в них требования и условия запроса предложений,</w:t>
      </w:r>
    </w:p>
    <w:p w:rsidR="00CF25B8" w:rsidRPr="008F5F21" w:rsidRDefault="00CF25B8" w:rsidP="00CF25B8"/>
    <w:p w:rsidR="00CF25B8" w:rsidRPr="008F5F21" w:rsidRDefault="00CF25B8" w:rsidP="00CF25B8">
      <w:r w:rsidRPr="008F5F21">
        <w:t>________________________________________________________________________,</w:t>
      </w:r>
    </w:p>
    <w:p w:rsidR="00CF25B8" w:rsidRPr="008F5F21" w:rsidRDefault="00CF25B8" w:rsidP="00CF25B8">
      <w:pPr>
        <w:jc w:val="center"/>
        <w:rPr>
          <w:vertAlign w:val="superscript"/>
        </w:rPr>
      </w:pPr>
      <w:r w:rsidRPr="008F5F21">
        <w:rPr>
          <w:vertAlign w:val="superscript"/>
        </w:rPr>
        <w:t>(полное наименование Участника с указанием организационно-правовой формы)</w:t>
      </w:r>
    </w:p>
    <w:p w:rsidR="00CF25B8" w:rsidRPr="008F5F21" w:rsidRDefault="00CF25B8" w:rsidP="00CF25B8">
      <w:proofErr w:type="gramStart"/>
      <w:r w:rsidRPr="008F5F21">
        <w:t>зарегистрированное</w:t>
      </w:r>
      <w:proofErr w:type="gramEnd"/>
      <w:r w:rsidRPr="008F5F21">
        <w:t xml:space="preserve"> по адресу</w:t>
      </w:r>
    </w:p>
    <w:p w:rsidR="00CF25B8" w:rsidRPr="008F5F21" w:rsidRDefault="00CF25B8" w:rsidP="00CF25B8"/>
    <w:p w:rsidR="00CF25B8" w:rsidRPr="008F5F21" w:rsidRDefault="00CF25B8" w:rsidP="00CF25B8">
      <w:r w:rsidRPr="008F5F21">
        <w:t>________________________________________________________________________,</w:t>
      </w:r>
    </w:p>
    <w:p w:rsidR="00CF25B8" w:rsidRPr="008F5F21" w:rsidRDefault="00CF25B8" w:rsidP="00CF25B8">
      <w:pPr>
        <w:jc w:val="center"/>
        <w:rPr>
          <w:vertAlign w:val="superscript"/>
        </w:rPr>
      </w:pPr>
      <w:r w:rsidRPr="008F5F21">
        <w:rPr>
          <w:vertAlign w:val="superscript"/>
        </w:rPr>
        <w:t>(юридический адрес Участника)</w:t>
      </w:r>
    </w:p>
    <w:p w:rsidR="00CF25B8" w:rsidRPr="008F5F21" w:rsidRDefault="00CF25B8" w:rsidP="00CF25B8">
      <w:r w:rsidRPr="008F5F21">
        <w:t xml:space="preserve">предлагает заключить Договор на </w:t>
      </w:r>
      <w:r w:rsidRPr="00562279">
        <w:t>оказание следующих услуг</w:t>
      </w:r>
      <w:r w:rsidRPr="008F5F21">
        <w:t>:</w:t>
      </w:r>
    </w:p>
    <w:p w:rsidR="00CF25B8" w:rsidRPr="008F5F21" w:rsidRDefault="00CF25B8" w:rsidP="00CF25B8"/>
    <w:p w:rsidR="00CF25B8" w:rsidRPr="008F5F21" w:rsidRDefault="00CF25B8" w:rsidP="00CF25B8">
      <w:r w:rsidRPr="008F5F21">
        <w:t>________________________________________________________________________</w:t>
      </w:r>
    </w:p>
    <w:p w:rsidR="00CF25B8" w:rsidRPr="008F5F21" w:rsidRDefault="00CF25B8" w:rsidP="00CF25B8">
      <w:pPr>
        <w:jc w:val="center"/>
        <w:rPr>
          <w:vertAlign w:val="superscript"/>
        </w:rPr>
      </w:pPr>
      <w:r w:rsidRPr="008F5F21">
        <w:rPr>
          <w:vertAlign w:val="superscript"/>
        </w:rPr>
        <w:t xml:space="preserve">(краткое описание </w:t>
      </w:r>
      <w:proofErr w:type="gramStart"/>
      <w:r w:rsidRPr="008F5F21">
        <w:rPr>
          <w:vertAlign w:val="superscript"/>
        </w:rPr>
        <w:t>оказываемых</w:t>
      </w:r>
      <w:proofErr w:type="gramEnd"/>
      <w:r w:rsidRPr="008F5F21">
        <w:rPr>
          <w:vertAlign w:val="superscript"/>
        </w:rPr>
        <w:t xml:space="preserve"> ус луг)</w:t>
      </w:r>
    </w:p>
    <w:p w:rsidR="00CF25B8" w:rsidRPr="008F5F21" w:rsidRDefault="00CF25B8" w:rsidP="00CF25B8">
      <w:pPr>
        <w:jc w:val="both"/>
      </w:pPr>
      <w:proofErr w:type="gramStart"/>
      <w:r w:rsidRPr="00562279">
        <w:t xml:space="preserve">на условиях и в соответствии с Техническим </w:t>
      </w:r>
      <w:r>
        <w:t xml:space="preserve">предложением,  являющимися неотъемлемым </w:t>
      </w:r>
      <w:r w:rsidRPr="00562279">
        <w:t>приложени</w:t>
      </w:r>
      <w:r>
        <w:t>ем</w:t>
      </w:r>
      <w:r w:rsidRPr="00562279">
        <w:t xml:space="preserve"> к</w:t>
      </w:r>
      <w:r w:rsidRPr="008F5F21">
        <w:t xml:space="preserve"> настоящему письму и составляющим вместе с настоящим письмом Предложение, на общую сумму</w:t>
      </w:r>
      <w:proofErr w:type="gramEnd"/>
    </w:p>
    <w:p w:rsidR="00CF25B8" w:rsidRPr="008F5F21" w:rsidRDefault="00CF25B8" w:rsidP="00CF25B8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CF25B8" w:rsidRPr="008F5F21" w:rsidTr="00703C53">
        <w:trPr>
          <w:cantSplit/>
        </w:trPr>
        <w:tc>
          <w:tcPr>
            <w:tcW w:w="5184" w:type="dxa"/>
          </w:tcPr>
          <w:p w:rsidR="00CF25B8" w:rsidRPr="008F5F21" w:rsidRDefault="00CF25B8" w:rsidP="00703C53">
            <w:pPr>
              <w:rPr>
                <w:color w:val="000000"/>
              </w:rPr>
            </w:pPr>
            <w:r w:rsidRPr="008F5F21">
              <w:rPr>
                <w:color w:val="000000"/>
              </w:rPr>
              <w:t xml:space="preserve">Итоговая стоимость Предложения </w:t>
            </w:r>
            <w:r>
              <w:rPr>
                <w:color w:val="000000"/>
              </w:rPr>
              <w:t xml:space="preserve">без учета  </w:t>
            </w:r>
            <w:r w:rsidRPr="008F5F21">
              <w:rPr>
                <w:color w:val="000000"/>
              </w:rPr>
              <w:t>НДС, руб.</w:t>
            </w:r>
          </w:p>
        </w:tc>
        <w:tc>
          <w:tcPr>
            <w:tcW w:w="5184" w:type="dxa"/>
          </w:tcPr>
          <w:p w:rsidR="00CF25B8" w:rsidRPr="008F5F21" w:rsidRDefault="00CF25B8" w:rsidP="00703C53">
            <w:pPr>
              <w:rPr>
                <w:color w:val="000000"/>
              </w:rPr>
            </w:pPr>
            <w:r w:rsidRPr="008F5F21">
              <w:rPr>
                <w:color w:val="000000"/>
              </w:rPr>
              <w:t>___________________________________</w:t>
            </w:r>
          </w:p>
          <w:p w:rsidR="00CF25B8" w:rsidRPr="008F5F21" w:rsidRDefault="00CF25B8" w:rsidP="00703C53">
            <w:pPr>
              <w:rPr>
                <w:color w:val="000000"/>
              </w:rPr>
            </w:pPr>
            <w:r w:rsidRPr="008F5F21">
              <w:rPr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</w:tbl>
    <w:p w:rsidR="00CF25B8" w:rsidRDefault="00CF25B8" w:rsidP="00CF25B8"/>
    <w:p w:rsidR="00CF25B8" w:rsidRPr="00AC1812" w:rsidRDefault="00CF25B8" w:rsidP="00CF25B8">
      <w:r>
        <w:t>Наличие  резервных мощностей и технического потенциала _____________ (да/нет)</w:t>
      </w:r>
    </w:p>
    <w:p w:rsidR="00CF25B8" w:rsidRPr="008F5F21" w:rsidRDefault="00CF25B8" w:rsidP="00CF25B8"/>
    <w:p w:rsidR="00CF25B8" w:rsidRPr="008F5F21" w:rsidRDefault="00CF25B8" w:rsidP="00CF25B8">
      <w:r w:rsidRPr="008F5F21">
        <w:t>Настоящее Предложение имеет правовой статус оферты и действует до «____»_______________________года.</w:t>
      </w:r>
      <w:bookmarkStart w:id="6" w:name="_Hlt440565644"/>
      <w:bookmarkEnd w:id="6"/>
    </w:p>
    <w:p w:rsidR="00CF25B8" w:rsidRPr="008F5F21" w:rsidRDefault="00CF25B8" w:rsidP="00CF25B8"/>
    <w:p w:rsidR="00CF25B8" w:rsidRPr="008F5F21" w:rsidRDefault="00CF25B8" w:rsidP="00CF25B8">
      <w:pPr>
        <w:rPr>
          <w:i/>
        </w:rPr>
      </w:pPr>
      <w:proofErr w:type="gramStart"/>
      <w:r w:rsidRPr="008F5F21">
        <w:t>[</w:t>
      </w:r>
      <w:r>
        <w:t>П</w:t>
      </w:r>
      <w:r w:rsidRPr="008F5F21">
        <w:rPr>
          <w:i/>
        </w:rPr>
        <w:t>еречень</w:t>
      </w:r>
      <w:r>
        <w:rPr>
          <w:i/>
        </w:rPr>
        <w:t xml:space="preserve"> приложений</w:t>
      </w:r>
      <w:r w:rsidRPr="008F5F21">
        <w:rPr>
          <w:i/>
        </w:rPr>
        <w:t>:</w:t>
      </w:r>
      <w:proofErr w:type="gramEnd"/>
    </w:p>
    <w:p w:rsidR="00CF25B8" w:rsidRDefault="00CF25B8" w:rsidP="00CF25B8">
      <w:pPr>
        <w:tabs>
          <w:tab w:val="left" w:pos="993"/>
        </w:tabs>
        <w:ind w:left="567"/>
        <w:jc w:val="both"/>
        <w:rPr>
          <w:i/>
        </w:rPr>
      </w:pPr>
      <w:r>
        <w:t xml:space="preserve">1.     </w:t>
      </w:r>
      <w:r w:rsidRPr="00F927E4">
        <w:rPr>
          <w:i/>
        </w:rPr>
        <w:t>Техническое п</w:t>
      </w:r>
      <w:r w:rsidRPr="004423E4">
        <w:rPr>
          <w:i/>
        </w:rPr>
        <w:t xml:space="preserve">редложение на </w:t>
      </w:r>
      <w:r w:rsidRPr="004423E4">
        <w:rPr>
          <w:i/>
          <w:noProof/>
        </w:rPr>
        <w:t>оказание</w:t>
      </w:r>
      <w:r w:rsidRPr="004423E4">
        <w:rPr>
          <w:i/>
        </w:rPr>
        <w:t xml:space="preserve"> услуг </w:t>
      </w:r>
      <w:r w:rsidRPr="008F5F21">
        <w:rPr>
          <w:i/>
        </w:rPr>
        <w:t>на ____ листах;</w:t>
      </w:r>
    </w:p>
    <w:p w:rsidR="00CF25B8" w:rsidRPr="001E1779" w:rsidRDefault="00CF25B8" w:rsidP="00CF25B8">
      <w:pPr>
        <w:tabs>
          <w:tab w:val="left" w:pos="993"/>
        </w:tabs>
        <w:ind w:left="567"/>
        <w:jc w:val="both"/>
        <w:rPr>
          <w:i/>
        </w:rPr>
      </w:pPr>
      <w:r w:rsidRPr="0009155C">
        <w:rPr>
          <w:i/>
          <w:u w:val="single"/>
        </w:rPr>
        <w:t>Пояснение:</w:t>
      </w:r>
      <w:r>
        <w:rPr>
          <w:i/>
        </w:rPr>
        <w:t xml:space="preserve"> </w:t>
      </w:r>
      <w:r w:rsidRPr="008F5F21">
        <w:rPr>
          <w:i/>
          <w:color w:val="000000"/>
        </w:rPr>
        <w:t xml:space="preserve">Участник в свободной форме приводит свое техническое предложение, </w:t>
      </w:r>
      <w:r>
        <w:rPr>
          <w:i/>
          <w:color w:val="000000"/>
        </w:rPr>
        <w:t xml:space="preserve">  </w:t>
      </w:r>
      <w:r w:rsidRPr="008F5F21">
        <w:rPr>
          <w:i/>
          <w:color w:val="000000"/>
        </w:rPr>
        <w:t xml:space="preserve">опираясь на проект Технического задания на оказание услуг в соответствии с </w:t>
      </w:r>
      <w:r>
        <w:rPr>
          <w:i/>
          <w:color w:val="000000"/>
        </w:rPr>
        <w:t xml:space="preserve">  </w:t>
      </w:r>
      <w:r w:rsidRPr="008F5F21">
        <w:rPr>
          <w:i/>
          <w:color w:val="000000"/>
        </w:rPr>
        <w:t xml:space="preserve">требованиями </w:t>
      </w:r>
      <w:r>
        <w:rPr>
          <w:i/>
          <w:color w:val="000000"/>
        </w:rPr>
        <w:t>Приложения№1 к Уведомлению о проведении</w:t>
      </w:r>
      <w:r w:rsidRPr="002351A7">
        <w:t xml:space="preserve"> </w:t>
      </w:r>
      <w:r w:rsidRPr="002351A7">
        <w:rPr>
          <w:i/>
        </w:rPr>
        <w:t>запроса предложени</w:t>
      </w:r>
      <w:r>
        <w:rPr>
          <w:i/>
        </w:rPr>
        <w:t>й, с приложением г</w:t>
      </w:r>
      <w:r w:rsidRPr="001E1779">
        <w:rPr>
          <w:i/>
        </w:rPr>
        <w:t>рафик</w:t>
      </w:r>
      <w:r>
        <w:rPr>
          <w:i/>
        </w:rPr>
        <w:t>а (сроков)</w:t>
      </w:r>
      <w:r w:rsidRPr="001E1779">
        <w:rPr>
          <w:i/>
        </w:rPr>
        <w:t xml:space="preserve"> оказания услуг, </w:t>
      </w:r>
      <w:r>
        <w:rPr>
          <w:i/>
        </w:rPr>
        <w:t>с</w:t>
      </w:r>
      <w:r w:rsidRPr="001E1779">
        <w:rPr>
          <w:i/>
        </w:rPr>
        <w:t xml:space="preserve">метой расходов и </w:t>
      </w:r>
      <w:r>
        <w:rPr>
          <w:i/>
        </w:rPr>
        <w:t>условий оплаты.</w:t>
      </w:r>
    </w:p>
    <w:p w:rsidR="00CF25B8" w:rsidRDefault="00CF25B8" w:rsidP="00CF25B8">
      <w:pPr>
        <w:tabs>
          <w:tab w:val="left" w:pos="993"/>
        </w:tabs>
        <w:ind w:left="567"/>
        <w:jc w:val="both"/>
      </w:pPr>
      <w:r>
        <w:t xml:space="preserve">2.     </w:t>
      </w:r>
      <w:r w:rsidRPr="00F927E4">
        <w:rPr>
          <w:i/>
        </w:rPr>
        <w:t>Документы,</w:t>
      </w:r>
      <w:r w:rsidRPr="008F5F21">
        <w:rPr>
          <w:i/>
        </w:rPr>
        <w:t xml:space="preserve"> подтверждающие соответствие Участника установленным требованиям — на ____ листах</w:t>
      </w:r>
      <w:r w:rsidRPr="008F5F21">
        <w:t>.</w:t>
      </w:r>
    </w:p>
    <w:p w:rsidR="00CF25B8" w:rsidRPr="008F5F21" w:rsidRDefault="00CF25B8" w:rsidP="00CF25B8">
      <w:pPr>
        <w:tabs>
          <w:tab w:val="left" w:pos="993"/>
        </w:tabs>
        <w:ind w:left="567"/>
        <w:jc w:val="both"/>
      </w:pPr>
      <w:r w:rsidRPr="0009155C">
        <w:rPr>
          <w:i/>
          <w:u w:val="single"/>
        </w:rPr>
        <w:t>Пояснение:</w:t>
      </w:r>
      <w:r w:rsidRPr="001510D3">
        <w:rPr>
          <w:i/>
        </w:rPr>
        <w:t xml:space="preserve"> </w:t>
      </w:r>
      <w:proofErr w:type="gramStart"/>
      <w:r>
        <w:rPr>
          <w:i/>
        </w:rPr>
        <w:t>Выписка ЕГРЮЛ, копии лицензий, сертификаты, свидетельства о членстве в СРО  и т.п.</w:t>
      </w:r>
      <w:r w:rsidRPr="008F5F21">
        <w:t>]</w:t>
      </w:r>
      <w:proofErr w:type="gramEnd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7CB8" w:rsidRPr="00FE64C6" w:rsidTr="00A14585">
        <w:tc>
          <w:tcPr>
            <w:tcW w:w="5210" w:type="dxa"/>
          </w:tcPr>
          <w:p w:rsidR="00DA3625" w:rsidRDefault="00DA3625" w:rsidP="00A14585">
            <w:pPr>
              <w:jc w:val="center"/>
              <w:rPr>
                <w:color w:val="000000"/>
              </w:rPr>
            </w:pPr>
          </w:p>
          <w:p w:rsidR="003C7CB8" w:rsidRPr="00FE64C6" w:rsidRDefault="003C7CB8" w:rsidP="00A14585">
            <w:pPr>
              <w:jc w:val="center"/>
              <w:rPr>
                <w:color w:val="000000"/>
              </w:rPr>
            </w:pPr>
            <w:r w:rsidRPr="00FE64C6">
              <w:rPr>
                <w:color w:val="000000"/>
              </w:rPr>
              <w:t>_______________________________</w:t>
            </w:r>
          </w:p>
          <w:p w:rsidR="003C7CB8" w:rsidRPr="00FE64C6" w:rsidRDefault="003C7CB8" w:rsidP="00A14585">
            <w:pPr>
              <w:jc w:val="center"/>
              <w:rPr>
                <w:color w:val="000000"/>
                <w:vertAlign w:val="superscript"/>
              </w:rPr>
            </w:pPr>
            <w:r w:rsidRPr="00FE64C6">
              <w:rPr>
                <w:color w:val="00000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</w:tcPr>
          <w:p w:rsidR="00DA3625" w:rsidRDefault="00DA3625" w:rsidP="00A14585">
            <w:pPr>
              <w:jc w:val="center"/>
              <w:rPr>
                <w:color w:val="000000"/>
              </w:rPr>
            </w:pPr>
          </w:p>
          <w:p w:rsidR="003C7CB8" w:rsidRPr="00FE64C6" w:rsidRDefault="003C7CB8" w:rsidP="00A14585">
            <w:pPr>
              <w:jc w:val="center"/>
              <w:rPr>
                <w:color w:val="000000"/>
              </w:rPr>
            </w:pPr>
            <w:r w:rsidRPr="00FE64C6">
              <w:rPr>
                <w:color w:val="000000"/>
              </w:rPr>
              <w:t>_______________________________</w:t>
            </w:r>
          </w:p>
          <w:p w:rsidR="003C7CB8" w:rsidRPr="00FE64C6" w:rsidRDefault="003C7CB8" w:rsidP="00A14585">
            <w:pPr>
              <w:jc w:val="center"/>
              <w:rPr>
                <w:color w:val="000000"/>
              </w:rPr>
            </w:pPr>
            <w:r w:rsidRPr="00FE64C6">
              <w:rPr>
                <w:color w:val="000000"/>
                <w:vertAlign w:val="superscript"/>
              </w:rPr>
              <w:t>(подпись, расшифровка подписи)</w:t>
            </w:r>
          </w:p>
        </w:tc>
      </w:tr>
      <w:tr w:rsidR="003C7CB8" w:rsidRPr="00FE64C6" w:rsidTr="00A14585">
        <w:tc>
          <w:tcPr>
            <w:tcW w:w="5210" w:type="dxa"/>
          </w:tcPr>
          <w:p w:rsidR="003C7CB8" w:rsidRPr="00FE64C6" w:rsidRDefault="003C7CB8" w:rsidP="00A14585">
            <w:pPr>
              <w:jc w:val="center"/>
              <w:rPr>
                <w:color w:val="000000"/>
              </w:rPr>
            </w:pPr>
          </w:p>
        </w:tc>
        <w:tc>
          <w:tcPr>
            <w:tcW w:w="5211" w:type="dxa"/>
          </w:tcPr>
          <w:p w:rsidR="003C7CB8" w:rsidRPr="00FE64C6" w:rsidRDefault="003C7CB8" w:rsidP="00A14585">
            <w:pPr>
              <w:jc w:val="center"/>
              <w:rPr>
                <w:color w:val="000000"/>
              </w:rPr>
            </w:pPr>
            <w:r w:rsidRPr="00FE64C6">
              <w:rPr>
                <w:color w:val="000000"/>
              </w:rPr>
              <w:t>_______________________________</w:t>
            </w:r>
          </w:p>
          <w:p w:rsidR="003C7CB8" w:rsidRPr="00FE64C6" w:rsidRDefault="003C7CB8" w:rsidP="00A14585">
            <w:pPr>
              <w:jc w:val="center"/>
              <w:rPr>
                <w:color w:val="000000"/>
              </w:rPr>
            </w:pPr>
            <w:r w:rsidRPr="00FE64C6">
              <w:rPr>
                <w:color w:val="000000"/>
                <w:shd w:val="clear" w:color="auto" w:fill="FFFFFF"/>
                <w:vertAlign w:val="superscript"/>
              </w:rPr>
              <w:t>(печать Поставщика)</w:t>
            </w:r>
          </w:p>
        </w:tc>
      </w:tr>
    </w:tbl>
    <w:p w:rsidR="0055116D" w:rsidRDefault="0055116D" w:rsidP="00CF25B8"/>
    <w:sectPr w:rsidR="0055116D" w:rsidSect="003C7CB8">
      <w:footerReference w:type="default" r:id="rId1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42" w:rsidRDefault="00C05342" w:rsidP="001F50D1">
      <w:r>
        <w:separator/>
      </w:r>
    </w:p>
  </w:endnote>
  <w:endnote w:type="continuationSeparator" w:id="0">
    <w:p w:rsidR="00C05342" w:rsidRDefault="00C05342" w:rsidP="001F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08" w:rsidRDefault="00B94AC1" w:rsidP="008E7050">
    <w:pPr>
      <w:pStyle w:val="a3"/>
      <w:ind w:right="360"/>
      <w:jc w:val="right"/>
    </w:pPr>
    <w:r>
      <w:t>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08" w:rsidRDefault="00C05342" w:rsidP="008E7050">
    <w:pPr>
      <w:pStyle w:val="a3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08" w:rsidRDefault="00C05342" w:rsidP="008E7050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42" w:rsidRDefault="00C05342" w:rsidP="001F50D1">
      <w:r>
        <w:separator/>
      </w:r>
    </w:p>
  </w:footnote>
  <w:footnote w:type="continuationSeparator" w:id="0">
    <w:p w:rsidR="00C05342" w:rsidRDefault="00C05342" w:rsidP="001F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2B8"/>
    <w:multiLevelType w:val="hybridMultilevel"/>
    <w:tmpl w:val="82AEAB18"/>
    <w:lvl w:ilvl="0" w:tplc="772445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8CF5493"/>
    <w:multiLevelType w:val="multilevel"/>
    <w:tmpl w:val="43AA31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CE03F6"/>
    <w:multiLevelType w:val="hybridMultilevel"/>
    <w:tmpl w:val="67C4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5B8"/>
    <w:rsid w:val="00137194"/>
    <w:rsid w:val="00143737"/>
    <w:rsid w:val="001811D6"/>
    <w:rsid w:val="001B1D16"/>
    <w:rsid w:val="001F2DE3"/>
    <w:rsid w:val="001F50D1"/>
    <w:rsid w:val="00216AA8"/>
    <w:rsid w:val="00281362"/>
    <w:rsid w:val="002C5408"/>
    <w:rsid w:val="0031791D"/>
    <w:rsid w:val="003211E5"/>
    <w:rsid w:val="003829F8"/>
    <w:rsid w:val="0038708B"/>
    <w:rsid w:val="003C7CB8"/>
    <w:rsid w:val="003D0253"/>
    <w:rsid w:val="003D0651"/>
    <w:rsid w:val="00411777"/>
    <w:rsid w:val="00415DDE"/>
    <w:rsid w:val="00465D25"/>
    <w:rsid w:val="004815A8"/>
    <w:rsid w:val="004C33E4"/>
    <w:rsid w:val="004F4D84"/>
    <w:rsid w:val="0053182C"/>
    <w:rsid w:val="0055116D"/>
    <w:rsid w:val="005616CA"/>
    <w:rsid w:val="00587872"/>
    <w:rsid w:val="005A77F9"/>
    <w:rsid w:val="005C3B61"/>
    <w:rsid w:val="005D7A77"/>
    <w:rsid w:val="005E4184"/>
    <w:rsid w:val="00664D06"/>
    <w:rsid w:val="006676B9"/>
    <w:rsid w:val="006721CB"/>
    <w:rsid w:val="006A6476"/>
    <w:rsid w:val="006B72CA"/>
    <w:rsid w:val="006C7B54"/>
    <w:rsid w:val="006D3344"/>
    <w:rsid w:val="00727262"/>
    <w:rsid w:val="00777134"/>
    <w:rsid w:val="007A5473"/>
    <w:rsid w:val="007D0D8B"/>
    <w:rsid w:val="00823B39"/>
    <w:rsid w:val="008324F2"/>
    <w:rsid w:val="00841F81"/>
    <w:rsid w:val="0086240F"/>
    <w:rsid w:val="008658D7"/>
    <w:rsid w:val="0087617E"/>
    <w:rsid w:val="009060B1"/>
    <w:rsid w:val="00937B08"/>
    <w:rsid w:val="00952A36"/>
    <w:rsid w:val="0097556E"/>
    <w:rsid w:val="00986F57"/>
    <w:rsid w:val="009A0E84"/>
    <w:rsid w:val="009C5500"/>
    <w:rsid w:val="00A415C2"/>
    <w:rsid w:val="00A55118"/>
    <w:rsid w:val="00A72332"/>
    <w:rsid w:val="00AB3A0B"/>
    <w:rsid w:val="00B73786"/>
    <w:rsid w:val="00B93B00"/>
    <w:rsid w:val="00B94AC1"/>
    <w:rsid w:val="00C05342"/>
    <w:rsid w:val="00C57D20"/>
    <w:rsid w:val="00CE4971"/>
    <w:rsid w:val="00CF25B8"/>
    <w:rsid w:val="00D2154E"/>
    <w:rsid w:val="00DA3625"/>
    <w:rsid w:val="00DE5E37"/>
    <w:rsid w:val="00DF68CA"/>
    <w:rsid w:val="00E22538"/>
    <w:rsid w:val="00E4775D"/>
    <w:rsid w:val="00E62303"/>
    <w:rsid w:val="00E873C6"/>
    <w:rsid w:val="00EB1F40"/>
    <w:rsid w:val="00ED2C90"/>
    <w:rsid w:val="00EE3F7D"/>
    <w:rsid w:val="00EF07C0"/>
    <w:rsid w:val="00F163CB"/>
    <w:rsid w:val="00F17378"/>
    <w:rsid w:val="00F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B8"/>
    <w:pPr>
      <w:spacing w:after="0" w:line="240" w:lineRule="auto"/>
      <w:ind w:right="-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25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2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CF25B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6">
    <w:name w:val="Пункт"/>
    <w:basedOn w:val="a"/>
    <w:rsid w:val="00CF25B8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8"/>
    </w:rPr>
  </w:style>
  <w:style w:type="character" w:customStyle="1" w:styleId="a7">
    <w:name w:val="Пункт Знак"/>
    <w:basedOn w:val="a0"/>
    <w:rsid w:val="00CF25B8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rsid w:val="00CF25B8"/>
    <w:pPr>
      <w:autoSpaceDE w:val="0"/>
      <w:autoSpaceDN w:val="0"/>
      <w:adjustRightInd w:val="0"/>
      <w:spacing w:after="0" w:line="240" w:lineRule="auto"/>
      <w:ind w:right="-85"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Hyperlink"/>
    <w:basedOn w:val="a0"/>
    <w:rsid w:val="00CF25B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F50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5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8787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B1D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1D16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6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ordeev@rti-mint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bulgakov1@sitronic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rti-mint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19521-E861-4964-9676-23970985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</Company>
  <LinksUpToDate>false</LinksUpToDate>
  <CharactersWithSpaces>15020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arumyantseva</dc:creator>
  <cp:keywords/>
  <dc:description/>
  <cp:lastModifiedBy>Степанов Максим Владимирович</cp:lastModifiedBy>
  <cp:revision>44</cp:revision>
  <cp:lastPrinted>2013-08-27T11:27:00Z</cp:lastPrinted>
  <dcterms:created xsi:type="dcterms:W3CDTF">2013-02-06T11:48:00Z</dcterms:created>
  <dcterms:modified xsi:type="dcterms:W3CDTF">2013-12-03T07:14:00Z</dcterms:modified>
</cp:coreProperties>
</file>